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0903" w14:textId="77777777" w:rsidR="001860F9" w:rsidRDefault="001860F9" w:rsidP="001860F9">
      <w:pPr>
        <w:snapToGrid w:val="0"/>
        <w:spacing w:line="480" w:lineRule="exact"/>
        <w:jc w:val="center"/>
        <w:rPr>
          <w:rFonts w:ascii="黑体" w:eastAsia="黑体"/>
          <w:b/>
          <w:szCs w:val="32"/>
        </w:rPr>
      </w:pPr>
      <w:r>
        <w:rPr>
          <w:rFonts w:ascii="黑体" w:eastAsia="黑体" w:hint="eastAsia"/>
          <w:b/>
          <w:szCs w:val="32"/>
        </w:rPr>
        <w:t>房 屋 租 赁 合 同</w:t>
      </w:r>
    </w:p>
    <w:p w14:paraId="07776F9E" w14:textId="77777777" w:rsidR="001860F9" w:rsidRDefault="001860F9" w:rsidP="001860F9">
      <w:pPr>
        <w:snapToGrid w:val="0"/>
        <w:spacing w:line="480" w:lineRule="exact"/>
        <w:ind w:firstLineChars="200" w:firstLine="640"/>
        <w:jc w:val="center"/>
        <w:rPr>
          <w:rFonts w:ascii="黑体" w:eastAsia="黑体"/>
          <w:szCs w:val="32"/>
        </w:rPr>
      </w:pPr>
    </w:p>
    <w:p w14:paraId="0C01A45E" w14:textId="77777777" w:rsidR="001860F9" w:rsidRDefault="001860F9" w:rsidP="001860F9">
      <w:pPr>
        <w:snapToGrid w:val="0"/>
        <w:spacing w:line="480" w:lineRule="exact"/>
        <w:ind w:firstLineChars="200" w:firstLine="560"/>
        <w:jc w:val="center"/>
        <w:rPr>
          <w:rFonts w:eastAsia="黑体"/>
          <w:sz w:val="28"/>
          <w:szCs w:val="28"/>
        </w:rPr>
      </w:pPr>
      <w:r>
        <w:rPr>
          <w:rFonts w:ascii="黑体" w:eastAsia="黑体" w:hint="eastAsia"/>
          <w:sz w:val="28"/>
          <w:szCs w:val="28"/>
        </w:rPr>
        <w:t xml:space="preserve">                                合同编号：</w:t>
      </w:r>
    </w:p>
    <w:p w14:paraId="360B64D1"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 xml:space="preserve">                              </w:t>
      </w:r>
    </w:p>
    <w:p w14:paraId="6E278861"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甲方（出租方）：</w:t>
      </w:r>
      <w:r>
        <w:rPr>
          <w:rFonts w:ascii="宋体" w:hAnsi="宋体" w:hint="eastAsia"/>
          <w:sz w:val="24"/>
          <w:u w:val="single"/>
        </w:rPr>
        <w:t xml:space="preserve">                                           </w:t>
      </w:r>
    </w:p>
    <w:p w14:paraId="7DA7E500"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营业执照注册号或其他证件号：</w:t>
      </w:r>
      <w:r>
        <w:rPr>
          <w:rFonts w:ascii="宋体" w:hAnsi="宋体" w:hint="eastAsia"/>
          <w:sz w:val="24"/>
          <w:u w:val="single"/>
        </w:rPr>
        <w:t xml:space="preserve">                               </w:t>
      </w:r>
    </w:p>
    <w:p w14:paraId="2D092344"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联系地址：</w:t>
      </w:r>
      <w:r>
        <w:rPr>
          <w:rFonts w:ascii="宋体" w:hAnsi="宋体" w:hint="eastAsia"/>
          <w:sz w:val="24"/>
          <w:u w:val="single"/>
        </w:rPr>
        <w:t xml:space="preserve">                                   </w:t>
      </w:r>
      <w:r>
        <w:rPr>
          <w:rFonts w:ascii="宋体" w:hAnsi="宋体" w:cs="仿宋_GB2312" w:hint="eastAsia"/>
          <w:sz w:val="24"/>
          <w:u w:val="single"/>
        </w:rPr>
        <w:t xml:space="preserve"> </w:t>
      </w:r>
      <w:r>
        <w:rPr>
          <w:rFonts w:ascii="宋体" w:hAnsi="宋体" w:hint="eastAsia"/>
          <w:sz w:val="24"/>
          <w:u w:val="single"/>
        </w:rPr>
        <w:t xml:space="preserve">             </w:t>
      </w:r>
    </w:p>
    <w:p w14:paraId="529AC1B1"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联系人：</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160582EA"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邮</w:t>
      </w:r>
      <w:r>
        <w:rPr>
          <w:rFonts w:ascii="宋体" w:hAnsi="宋体" w:hint="eastAsia"/>
          <w:sz w:val="24"/>
        </w:rPr>
        <w:t xml:space="preserve">  </w:t>
      </w:r>
      <w:r>
        <w:rPr>
          <w:rFonts w:ascii="宋体" w:hAnsi="宋体" w:hint="eastAsia"/>
          <w:sz w:val="24"/>
        </w:rPr>
        <w:t>箱：</w:t>
      </w:r>
      <w:r>
        <w:rPr>
          <w:rFonts w:ascii="宋体" w:hAnsi="宋体" w:hint="eastAsia"/>
          <w:sz w:val="24"/>
          <w:u w:val="single"/>
        </w:rPr>
        <w:t xml:space="preserve">                                                   </w:t>
      </w:r>
    </w:p>
    <w:p w14:paraId="6C7BF5CA" w14:textId="77777777" w:rsidR="001860F9" w:rsidRDefault="001860F9" w:rsidP="001860F9">
      <w:pPr>
        <w:snapToGrid w:val="0"/>
        <w:spacing w:line="480" w:lineRule="exact"/>
        <w:ind w:firstLineChars="200" w:firstLine="480"/>
        <w:rPr>
          <w:rFonts w:ascii="宋体" w:hAnsi="宋体"/>
          <w:sz w:val="24"/>
          <w:u w:val="single"/>
        </w:rPr>
      </w:pPr>
    </w:p>
    <w:p w14:paraId="6A913BB8" w14:textId="77777777" w:rsidR="001860F9" w:rsidRDefault="001860F9" w:rsidP="001860F9">
      <w:pPr>
        <w:snapToGrid w:val="0"/>
        <w:spacing w:line="480" w:lineRule="exact"/>
        <w:ind w:firstLineChars="200" w:firstLine="480"/>
        <w:rPr>
          <w:rFonts w:ascii="宋体" w:hAnsi="宋体"/>
          <w:sz w:val="24"/>
        </w:rPr>
      </w:pPr>
    </w:p>
    <w:p w14:paraId="60ACED11" w14:textId="77777777" w:rsidR="001860F9" w:rsidRDefault="001860F9" w:rsidP="001860F9">
      <w:pPr>
        <w:snapToGrid w:val="0"/>
        <w:spacing w:line="480" w:lineRule="exact"/>
        <w:ind w:firstLineChars="200" w:firstLine="480"/>
        <w:rPr>
          <w:rFonts w:ascii="宋体" w:hAnsi="宋体"/>
          <w:sz w:val="24"/>
        </w:rPr>
      </w:pPr>
    </w:p>
    <w:p w14:paraId="650F7C3E"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乙方（承租方）：</w:t>
      </w:r>
      <w:r>
        <w:rPr>
          <w:rFonts w:ascii="宋体" w:hAnsi="宋体" w:hint="eastAsia"/>
          <w:sz w:val="24"/>
          <w:u w:val="single"/>
        </w:rPr>
        <w:t xml:space="preserve">                                           </w:t>
      </w:r>
    </w:p>
    <w:p w14:paraId="1E1E32EA"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身份证号：</w:t>
      </w:r>
      <w:r>
        <w:rPr>
          <w:rFonts w:ascii="宋体" w:hAnsi="宋体" w:hint="eastAsia"/>
          <w:sz w:val="24"/>
          <w:u w:val="single"/>
        </w:rPr>
        <w:t xml:space="preserve">                                                 </w:t>
      </w:r>
    </w:p>
    <w:p w14:paraId="0793ED10"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营业执照注册号或其他证件号：</w:t>
      </w:r>
      <w:r>
        <w:rPr>
          <w:rFonts w:ascii="宋体" w:hAnsi="宋体" w:hint="eastAsia"/>
          <w:sz w:val="24"/>
          <w:u w:val="single"/>
        </w:rPr>
        <w:t xml:space="preserve">                               </w:t>
      </w:r>
    </w:p>
    <w:p w14:paraId="50FA3F2D"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联系地址：</w:t>
      </w:r>
      <w:r>
        <w:rPr>
          <w:rFonts w:ascii="宋体" w:hAnsi="宋体" w:hint="eastAsia"/>
          <w:sz w:val="24"/>
          <w:u w:val="single"/>
        </w:rPr>
        <w:t xml:space="preserve">                                                 </w:t>
      </w:r>
    </w:p>
    <w:p w14:paraId="2B567C50"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代理人：</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14:paraId="2FEBD02C"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联系地址：</w:t>
      </w:r>
      <w:r>
        <w:rPr>
          <w:rFonts w:ascii="宋体" w:hAnsi="宋体" w:hint="eastAsia"/>
          <w:sz w:val="24"/>
          <w:u w:val="single"/>
        </w:rPr>
        <w:t xml:space="preserve">                                                 </w:t>
      </w:r>
    </w:p>
    <w:p w14:paraId="049DE9ED" w14:textId="777777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邮</w:t>
      </w:r>
      <w:r>
        <w:rPr>
          <w:rFonts w:ascii="宋体" w:hAnsi="宋体" w:hint="eastAsia"/>
          <w:sz w:val="24"/>
        </w:rPr>
        <w:t xml:space="preserve">    </w:t>
      </w:r>
      <w:r>
        <w:rPr>
          <w:rFonts w:ascii="宋体" w:hAnsi="宋体" w:hint="eastAsia"/>
          <w:sz w:val="24"/>
        </w:rPr>
        <w:t>箱：</w:t>
      </w:r>
      <w:r>
        <w:rPr>
          <w:rFonts w:ascii="宋体" w:hAnsi="宋体" w:hint="eastAsia"/>
          <w:sz w:val="24"/>
          <w:u w:val="single"/>
        </w:rPr>
        <w:t xml:space="preserve">                                                 </w:t>
      </w:r>
    </w:p>
    <w:p w14:paraId="3923D694"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br w:type="page"/>
      </w:r>
      <w:r>
        <w:rPr>
          <w:rFonts w:ascii="宋体" w:hAnsi="宋体" w:hint="eastAsia"/>
          <w:sz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27812C0A"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一、租赁房屋状况</w:t>
      </w:r>
    </w:p>
    <w:p w14:paraId="21835241" w14:textId="17BA8E77"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1.</w:t>
      </w:r>
      <w:r>
        <w:rPr>
          <w:rFonts w:ascii="宋体" w:hAnsi="宋体" w:hint="eastAsia"/>
          <w:sz w:val="24"/>
        </w:rPr>
        <w:t>租赁房屋坐落于</w:t>
      </w:r>
      <w:r w:rsidR="007349CF" w:rsidRPr="007349CF">
        <w:rPr>
          <w:rFonts w:ascii="宋体" w:hAnsi="宋体" w:hint="eastAsia"/>
          <w:sz w:val="24"/>
          <w:u w:val="single"/>
        </w:rPr>
        <w:t>福州市鼓楼区温泉街道湖东路</w:t>
      </w:r>
      <w:r w:rsidR="007349CF" w:rsidRPr="007349CF">
        <w:rPr>
          <w:rFonts w:ascii="宋体" w:hAnsi="宋体" w:hint="eastAsia"/>
          <w:sz w:val="24"/>
          <w:u w:val="single"/>
        </w:rPr>
        <w:t>288</w:t>
      </w:r>
      <w:r w:rsidR="007349CF" w:rsidRPr="007349CF">
        <w:rPr>
          <w:rFonts w:ascii="宋体" w:hAnsi="宋体" w:hint="eastAsia"/>
          <w:sz w:val="24"/>
          <w:u w:val="single"/>
        </w:rPr>
        <w:t>号温泉花园综合楼</w:t>
      </w:r>
      <w:r w:rsidR="007349CF" w:rsidRPr="007349CF">
        <w:rPr>
          <w:rFonts w:ascii="宋体" w:hAnsi="宋体" w:hint="eastAsia"/>
          <w:sz w:val="24"/>
          <w:u w:val="single"/>
        </w:rPr>
        <w:t>5#</w:t>
      </w:r>
      <w:r w:rsidR="007349CF" w:rsidRPr="007349CF">
        <w:rPr>
          <w:rFonts w:ascii="宋体" w:hAnsi="宋体" w:hint="eastAsia"/>
          <w:sz w:val="24"/>
          <w:u w:val="single"/>
        </w:rPr>
        <w:t>楼一层西区（</w:t>
      </w:r>
      <w:r w:rsidR="007349CF" w:rsidRPr="007349CF">
        <w:rPr>
          <w:rFonts w:ascii="宋体" w:hAnsi="宋体" w:hint="eastAsia"/>
          <w:sz w:val="24"/>
          <w:u w:val="single"/>
        </w:rPr>
        <w:t>B</w:t>
      </w:r>
      <w:r w:rsidR="007349CF" w:rsidRPr="007349CF">
        <w:rPr>
          <w:rFonts w:ascii="宋体" w:hAnsi="宋体" w:hint="eastAsia"/>
          <w:sz w:val="24"/>
          <w:u w:val="single"/>
        </w:rPr>
        <w:t>）</w:t>
      </w:r>
      <w:r>
        <w:rPr>
          <w:rFonts w:ascii="宋体" w:hAnsi="宋体" w:hint="eastAsia"/>
          <w:sz w:val="24"/>
        </w:rPr>
        <w:t>，</w:t>
      </w:r>
      <w:r>
        <w:rPr>
          <w:rFonts w:ascii="宋体" w:hAnsi="宋体" w:cs="宋体" w:hint="eastAsia"/>
          <w:color w:val="333333"/>
          <w:kern w:val="0"/>
          <w:sz w:val="24"/>
        </w:rPr>
        <w:t>建筑</w:t>
      </w:r>
      <w:r>
        <w:rPr>
          <w:rFonts w:ascii="宋体" w:hAnsi="宋体" w:hint="eastAsia"/>
          <w:sz w:val="24"/>
        </w:rPr>
        <w:t>面积</w:t>
      </w:r>
      <w:r w:rsidR="007349CF">
        <w:rPr>
          <w:rFonts w:ascii="宋体" w:hAnsi="宋体"/>
          <w:sz w:val="24"/>
          <w:u w:val="single"/>
        </w:rPr>
        <w:t>114</w:t>
      </w:r>
      <w:r>
        <w:rPr>
          <w:rFonts w:ascii="宋体" w:hAnsi="宋体" w:hint="eastAsia"/>
          <w:sz w:val="24"/>
        </w:rPr>
        <w:t>平方米，具体位置及范围详见本合同附件一平面图所示（以下简称“该租赁房屋”）。</w:t>
      </w:r>
    </w:p>
    <w:p w14:paraId="45F73A31"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甲方同意将该租赁房屋出租给乙方，乙方已充分了解该租赁房屋现状，并同意按照该租赁房屋现状承租。</w:t>
      </w:r>
    </w:p>
    <w:p w14:paraId="38803494"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二、租赁用途</w:t>
      </w:r>
    </w:p>
    <w:p w14:paraId="296DF63F" w14:textId="6AF8394E"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该租赁房屋仅作</w:t>
      </w:r>
      <w:r w:rsidR="007349CF">
        <w:rPr>
          <w:rFonts w:ascii="宋体" w:hAnsi="宋体" w:hint="eastAsia"/>
          <w:sz w:val="24"/>
          <w:u w:val="single"/>
        </w:rPr>
        <w:t>商业</w:t>
      </w:r>
      <w:r>
        <w:rPr>
          <w:rFonts w:ascii="宋体" w:hAnsi="宋体" w:hint="eastAsia"/>
          <w:sz w:val="24"/>
        </w:rPr>
        <w:t>用途使用，未经甲方同意不得随意更改。</w:t>
      </w:r>
    </w:p>
    <w:p w14:paraId="7A8C989D"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三、租赁期限</w:t>
      </w:r>
    </w:p>
    <w:p w14:paraId="7EC7B50B" w14:textId="77777777" w:rsidR="001860F9" w:rsidRDefault="001860F9" w:rsidP="001860F9">
      <w:pPr>
        <w:snapToGrid w:val="0"/>
        <w:spacing w:line="480" w:lineRule="exact"/>
        <w:ind w:firstLineChars="200" w:firstLine="480"/>
        <w:rPr>
          <w:rFonts w:ascii="宋体" w:hAnsi="宋体" w:cs="Tahoma"/>
          <w:color w:val="000000"/>
          <w:kern w:val="0"/>
          <w:sz w:val="24"/>
        </w:rPr>
      </w:pPr>
      <w:r>
        <w:rPr>
          <w:rFonts w:ascii="宋体" w:hAnsi="宋体" w:hint="eastAsia"/>
          <w:sz w:val="24"/>
        </w:rPr>
        <w:t>租赁期限从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日止，共计</w:t>
      </w:r>
      <w:r>
        <w:rPr>
          <w:rFonts w:ascii="宋体" w:hAnsi="宋体" w:hint="eastAsia"/>
          <w:sz w:val="24"/>
          <w:u w:val="single"/>
        </w:rPr>
        <w:t xml:space="preserve">     </w:t>
      </w:r>
      <w:r>
        <w:rPr>
          <w:rFonts w:ascii="宋体" w:hAnsi="宋体" w:hint="eastAsia"/>
          <w:sz w:val="24"/>
        </w:rPr>
        <w:t>个月。</w:t>
      </w:r>
      <w:r>
        <w:rPr>
          <w:rFonts w:ascii="宋体" w:hAnsi="宋体" w:cs="Tahoma" w:hint="eastAsia"/>
          <w:color w:val="000000"/>
          <w:kern w:val="0"/>
          <w:sz w:val="24"/>
        </w:rPr>
        <w:t>租赁期满，甲方有权收回出租房屋，乙方应如期返还</w:t>
      </w:r>
      <w:r>
        <w:rPr>
          <w:rFonts w:ascii="宋体" w:hAnsi="宋体" w:hint="eastAsia"/>
          <w:sz w:val="24"/>
        </w:rPr>
        <w:t>。</w:t>
      </w:r>
      <w:r>
        <w:rPr>
          <w:rFonts w:ascii="宋体" w:hAnsi="宋体" w:cs="Tahoma" w:hint="eastAsia"/>
          <w:color w:val="000000"/>
          <w:kern w:val="0"/>
          <w:sz w:val="24"/>
        </w:rPr>
        <w:t>乙方如要求续租，则应在租赁期满</w:t>
      </w:r>
      <w:r>
        <w:rPr>
          <w:rFonts w:ascii="宋体" w:hAnsi="宋体" w:cs="Tahoma" w:hint="eastAsia"/>
          <w:color w:val="000000"/>
          <w:kern w:val="0"/>
          <w:sz w:val="24"/>
          <w:u w:val="single"/>
        </w:rPr>
        <w:t xml:space="preserve"> </w:t>
      </w:r>
      <w:r>
        <w:rPr>
          <w:rFonts w:ascii="宋体" w:hAnsi="宋体" w:cs="Tahoma" w:hint="eastAsia"/>
          <w:color w:val="000000"/>
          <w:kern w:val="0"/>
          <w:sz w:val="24"/>
          <w:u w:val="single"/>
        </w:rPr>
        <w:t>三</w:t>
      </w:r>
      <w:r>
        <w:rPr>
          <w:rFonts w:ascii="宋体" w:hAnsi="宋体" w:cs="Tahoma" w:hint="eastAsia"/>
          <w:color w:val="000000"/>
          <w:kern w:val="0"/>
          <w:sz w:val="24"/>
          <w:u w:val="single"/>
        </w:rPr>
        <w:t xml:space="preserve"> </w:t>
      </w:r>
      <w:r>
        <w:rPr>
          <w:rFonts w:ascii="宋体" w:hAnsi="宋体" w:cs="Tahoma" w:hint="eastAsia"/>
          <w:color w:val="000000"/>
          <w:kern w:val="0"/>
          <w:sz w:val="24"/>
        </w:rPr>
        <w:t>个月前书面通知甲方，并按甲方规定参与公开竞租，同等条件下，乙方有优先承租权。</w:t>
      </w:r>
    </w:p>
    <w:p w14:paraId="4E796A7F" w14:textId="77777777" w:rsidR="001860F9" w:rsidRDefault="001860F9" w:rsidP="001860F9">
      <w:pPr>
        <w:snapToGrid w:val="0"/>
        <w:spacing w:line="480" w:lineRule="exact"/>
        <w:ind w:firstLineChars="200" w:firstLine="480"/>
        <w:rPr>
          <w:rFonts w:ascii="宋体" w:hAnsi="宋体" w:cs="Tahoma"/>
          <w:color w:val="000000"/>
          <w:kern w:val="0"/>
          <w:sz w:val="24"/>
        </w:rPr>
      </w:pPr>
      <w:r>
        <w:rPr>
          <w:rFonts w:ascii="宋体" w:hAnsi="宋体" w:cs="Tahoma" w:hint="eastAsia"/>
          <w:color w:val="000000"/>
          <w:kern w:val="0"/>
          <w:sz w:val="24"/>
        </w:rPr>
        <w:t>如租赁标的实际交付日期与《房屋租赁合同》约定的具体承租起始日不一致，起算时间以实际交付日期为准，租期届满日相应调整。</w:t>
      </w:r>
    </w:p>
    <w:p w14:paraId="22F75B96"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四、租金及支付方式</w:t>
      </w:r>
    </w:p>
    <w:p w14:paraId="06814DFB"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该租赁房屋每平方米每月租金为</w:t>
      </w:r>
      <w:r>
        <w:rPr>
          <w:rFonts w:ascii="宋体" w:hAnsi="宋体" w:hint="eastAsia"/>
          <w:sz w:val="24"/>
          <w:u w:val="single"/>
        </w:rPr>
        <w:t xml:space="preserve">    </w:t>
      </w:r>
      <w:r>
        <w:rPr>
          <w:rFonts w:ascii="宋体" w:hAnsi="宋体" w:hint="eastAsia"/>
          <w:sz w:val="24"/>
        </w:rPr>
        <w:t>元，月租金合计人民币（含税价，大写）</w:t>
      </w:r>
      <w:r>
        <w:rPr>
          <w:rFonts w:ascii="宋体" w:hAnsi="宋体" w:hint="eastAsia"/>
          <w:sz w:val="24"/>
          <w:u w:val="single"/>
        </w:rPr>
        <w:t xml:space="preserve">        </w:t>
      </w:r>
      <w:r>
        <w:rPr>
          <w:rFonts w:ascii="宋体" w:hAnsi="宋体" w:hint="eastAsia"/>
          <w:sz w:val="24"/>
        </w:rPr>
        <w:t>整（￥</w:t>
      </w:r>
      <w:r>
        <w:rPr>
          <w:rFonts w:ascii="宋体" w:hAnsi="宋体" w:hint="eastAsia"/>
          <w:sz w:val="24"/>
          <w:u w:val="single"/>
        </w:rPr>
        <w:t xml:space="preserve">        </w:t>
      </w:r>
      <w:r>
        <w:rPr>
          <w:rFonts w:ascii="宋体" w:hAnsi="宋体" w:hint="eastAsia"/>
          <w:sz w:val="24"/>
        </w:rPr>
        <w:t>），不包含该租赁房屋的租金外一切费用。</w:t>
      </w:r>
    </w:p>
    <w:p w14:paraId="29994A69" w14:textId="7BF1F3E9"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租金变动条款：</w:t>
      </w:r>
      <w:r w:rsidR="003D7C02" w:rsidRPr="003D7C02">
        <w:rPr>
          <w:rFonts w:ascii="宋体" w:hAnsi="宋体" w:hint="eastAsia"/>
          <w:sz w:val="24"/>
        </w:rPr>
        <w:t>租金从第三个租赁年度开始逐年递增</w:t>
      </w:r>
      <w:r w:rsidR="003D7C02" w:rsidRPr="003D7C02">
        <w:rPr>
          <w:rFonts w:ascii="宋体" w:hAnsi="宋体" w:hint="eastAsia"/>
          <w:sz w:val="24"/>
        </w:rPr>
        <w:t>5%</w:t>
      </w:r>
      <w:r w:rsidR="003D7C02" w:rsidRPr="003D7C02">
        <w:rPr>
          <w:rFonts w:ascii="宋体" w:hAnsi="宋体" w:hint="eastAsia"/>
          <w:sz w:val="24"/>
        </w:rPr>
        <w:t>。首个租赁年度（</w:t>
      </w:r>
      <w:r w:rsidR="003D7C02" w:rsidRPr="003D7C02">
        <w:rPr>
          <w:rFonts w:ascii="宋体" w:hAnsi="宋体" w:hint="eastAsia"/>
          <w:sz w:val="24"/>
        </w:rPr>
        <w:t>12</w:t>
      </w:r>
      <w:r w:rsidR="003D7C02" w:rsidRPr="003D7C02">
        <w:rPr>
          <w:rFonts w:ascii="宋体" w:hAnsi="宋体" w:hint="eastAsia"/>
          <w:sz w:val="24"/>
        </w:rPr>
        <w:t>个月为一个租赁年度）月租金（含税）为公开竞价确定的成交价，从第</w:t>
      </w:r>
      <w:r w:rsidR="003D7C02" w:rsidRPr="003D7C02">
        <w:rPr>
          <w:rFonts w:ascii="宋体" w:hAnsi="宋体" w:hint="eastAsia"/>
          <w:sz w:val="24"/>
        </w:rPr>
        <w:t>3</w:t>
      </w:r>
      <w:r w:rsidR="003D7C02" w:rsidRPr="003D7C02">
        <w:rPr>
          <w:rFonts w:ascii="宋体" w:hAnsi="宋体" w:hint="eastAsia"/>
          <w:sz w:val="24"/>
        </w:rPr>
        <w:t>个租赁年度（含第</w:t>
      </w:r>
      <w:r w:rsidR="003D7C02" w:rsidRPr="003D7C02">
        <w:rPr>
          <w:rFonts w:ascii="宋体" w:hAnsi="宋体" w:hint="eastAsia"/>
          <w:sz w:val="24"/>
        </w:rPr>
        <w:t>3</w:t>
      </w:r>
      <w:r w:rsidR="003D7C02" w:rsidRPr="003D7C02">
        <w:rPr>
          <w:rFonts w:ascii="宋体" w:hAnsi="宋体" w:hint="eastAsia"/>
          <w:sz w:val="24"/>
        </w:rPr>
        <w:t>个租赁年度）起至租期结束，每个租赁年度月租金在上一个租赁年度月租金基础上逐年递增</w:t>
      </w:r>
      <w:r w:rsidR="003D7C02" w:rsidRPr="003D7C02">
        <w:rPr>
          <w:rFonts w:ascii="宋体" w:hAnsi="宋体" w:hint="eastAsia"/>
          <w:sz w:val="24"/>
        </w:rPr>
        <w:t>5%</w:t>
      </w:r>
      <w:r w:rsidR="003D7C02" w:rsidRPr="003D7C02">
        <w:rPr>
          <w:rFonts w:ascii="宋体" w:hAnsi="宋体" w:hint="eastAsia"/>
          <w:sz w:val="24"/>
        </w:rPr>
        <w:t>。</w:t>
      </w:r>
    </w:p>
    <w:p w14:paraId="2AFDD601" w14:textId="169C3E94"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支付方式：租金</w:t>
      </w:r>
      <w:r w:rsidR="00E51AA3">
        <w:rPr>
          <w:rFonts w:ascii="宋体" w:hAnsi="宋体" w:hint="eastAsia"/>
          <w:sz w:val="24"/>
          <w:u w:val="single"/>
        </w:rPr>
        <w:t>3</w:t>
      </w:r>
      <w:r>
        <w:rPr>
          <w:rFonts w:ascii="宋体" w:hAnsi="宋体" w:hint="eastAsia"/>
          <w:sz w:val="24"/>
        </w:rPr>
        <w:t>个月（每</w:t>
      </w:r>
      <w:r w:rsidR="00973F0D">
        <w:rPr>
          <w:rFonts w:ascii="宋体" w:hAnsi="宋体" w:hint="eastAsia"/>
          <w:sz w:val="24"/>
          <w:u w:val="single"/>
        </w:rPr>
        <w:t>3</w:t>
      </w:r>
      <w:r>
        <w:rPr>
          <w:rFonts w:ascii="宋体" w:hAnsi="宋体" w:hint="eastAsia"/>
          <w:sz w:val="24"/>
        </w:rPr>
        <w:t>个月为一个缴款周期）缴纳一次，先付后用，</w:t>
      </w:r>
      <w:r>
        <w:rPr>
          <w:rFonts w:ascii="宋体" w:hAnsi="宋体" w:hint="eastAsia"/>
          <w:sz w:val="24"/>
        </w:rPr>
        <w:lastRenderedPageBreak/>
        <w:t>即乙方应在每个缴款周期第一个月的</w:t>
      </w:r>
      <w:r w:rsidR="00181B52">
        <w:rPr>
          <w:rFonts w:ascii="宋体" w:hAnsi="宋体" w:hint="eastAsia"/>
          <w:sz w:val="24"/>
          <w:u w:val="single"/>
        </w:rPr>
        <w:t>5</w:t>
      </w:r>
      <w:r>
        <w:rPr>
          <w:rFonts w:ascii="宋体" w:hAnsi="宋体" w:hint="eastAsia"/>
          <w:sz w:val="24"/>
        </w:rPr>
        <w:t>日前将本缴款周期的租金付至甲方指定账户。甲方收到租金后可开具相应的租金发票。乙方逾期支付租金的，每逾期一日，乙方须按应缴而未缴租金的千分之一向甲方支付违约金。</w:t>
      </w:r>
    </w:p>
    <w:p w14:paraId="391CD630" w14:textId="6B39C451" w:rsidR="003D7C02" w:rsidRDefault="003D7C02" w:rsidP="001860F9">
      <w:pPr>
        <w:snapToGrid w:val="0"/>
        <w:spacing w:line="480" w:lineRule="exact"/>
        <w:ind w:firstLineChars="200" w:firstLine="480"/>
        <w:rPr>
          <w:rFonts w:ascii="宋体" w:hAnsi="宋体"/>
          <w:sz w:val="24"/>
        </w:rPr>
      </w:pPr>
      <w:r>
        <w:rPr>
          <w:rFonts w:ascii="宋体" w:hAnsi="宋体" w:hint="eastAsia"/>
          <w:sz w:val="24"/>
        </w:rPr>
        <w:t>合同签订后且房产交付前，乙方本应按照本条第</w:t>
      </w:r>
      <w:r>
        <w:rPr>
          <w:rFonts w:ascii="宋体" w:hAnsi="宋体" w:hint="eastAsia"/>
          <w:sz w:val="24"/>
        </w:rPr>
        <w:t>3</w:t>
      </w:r>
      <w:r>
        <w:rPr>
          <w:rFonts w:ascii="宋体" w:hAnsi="宋体" w:hint="eastAsia"/>
          <w:sz w:val="24"/>
        </w:rPr>
        <w:t>款的约定向甲方支付第一期三个月租金，因甲方给予乙方</w:t>
      </w:r>
      <w:r>
        <w:rPr>
          <w:rFonts w:ascii="宋体" w:hAnsi="宋体" w:hint="eastAsia"/>
          <w:sz w:val="24"/>
        </w:rPr>
        <w:t>2</w:t>
      </w:r>
      <w:r>
        <w:rPr>
          <w:rFonts w:ascii="宋体" w:hAnsi="宋体" w:hint="eastAsia"/>
          <w:sz w:val="24"/>
        </w:rPr>
        <w:t>个月的装修免租期，故乙方应在合同签订后且房产交付前向甲方支付首期租金，即</w:t>
      </w:r>
      <w:r>
        <w:rPr>
          <w:rFonts w:ascii="宋体" w:hAnsi="宋体" w:hint="eastAsia"/>
          <w:sz w:val="24"/>
        </w:rPr>
        <w:t>1</w:t>
      </w:r>
      <w:r>
        <w:rPr>
          <w:rFonts w:ascii="宋体" w:hAnsi="宋体" w:hint="eastAsia"/>
          <w:sz w:val="24"/>
        </w:rPr>
        <w:t>个月的租金人民币（大写）</w:t>
      </w:r>
      <w:r>
        <w:rPr>
          <w:rFonts w:ascii="宋体" w:hAnsi="宋体" w:hint="eastAsia"/>
          <w:sz w:val="24"/>
        </w:rPr>
        <w:t xml:space="preserve"> </w:t>
      </w:r>
      <w:r>
        <w:rPr>
          <w:rFonts w:ascii="宋体" w:hAnsi="宋体"/>
          <w:sz w:val="24"/>
        </w:rPr>
        <w:t xml:space="preserve">         </w:t>
      </w:r>
      <w:r>
        <w:rPr>
          <w:rFonts w:ascii="宋体" w:hAnsi="宋体" w:hint="eastAsia"/>
          <w:sz w:val="24"/>
        </w:rPr>
        <w:t>（</w:t>
      </w:r>
      <w:r>
        <w:rPr>
          <w:rFonts w:ascii="Calibri" w:hAnsi="Calibri" w:cs="Calibri" w:hint="eastAsia"/>
          <w:sz w:val="24"/>
        </w:rPr>
        <w:t>¥</w:t>
      </w:r>
      <w:r>
        <w:rPr>
          <w:rFonts w:ascii="Calibri" w:hAnsi="Calibri" w:cs="Calibri"/>
          <w:sz w:val="24"/>
        </w:rPr>
        <w:t xml:space="preserve">       </w:t>
      </w:r>
      <w:r>
        <w:rPr>
          <w:rFonts w:ascii="宋体" w:hAnsi="宋体" w:hint="eastAsia"/>
          <w:sz w:val="24"/>
        </w:rPr>
        <w:t>），此后应继续按本合同的约定向甲方支付相应缴款周期内的租金。</w:t>
      </w:r>
    </w:p>
    <w:p w14:paraId="6707BA3B"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甲方银行账户：</w:t>
      </w:r>
    </w:p>
    <w:p w14:paraId="2E80496B" w14:textId="5909D864"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w:t>
      </w:r>
      <w:r w:rsidR="003D7C02">
        <w:rPr>
          <w:rFonts w:ascii="宋体" w:hAnsi="宋体" w:hint="eastAsia"/>
          <w:sz w:val="24"/>
          <w:u w:val="single"/>
        </w:rPr>
        <w:t>兴业银行福州湖东支行</w:t>
      </w:r>
    </w:p>
    <w:p w14:paraId="0A8D5B80" w14:textId="69BF47F2"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sidR="003D7C02">
        <w:rPr>
          <w:rFonts w:ascii="宋体" w:hAnsi="宋体"/>
          <w:sz w:val="24"/>
          <w:u w:val="single"/>
        </w:rPr>
        <w:t>118060100100089425</w:t>
      </w:r>
    </w:p>
    <w:p w14:paraId="6BFBF7DE" w14:textId="6A380406" w:rsidR="001860F9" w:rsidRDefault="001860F9" w:rsidP="001860F9">
      <w:pPr>
        <w:snapToGrid w:val="0"/>
        <w:spacing w:line="480" w:lineRule="exact"/>
        <w:ind w:firstLineChars="200" w:firstLine="480"/>
        <w:rPr>
          <w:rFonts w:ascii="宋体" w:hAnsi="宋体"/>
          <w:sz w:val="24"/>
          <w:u w:val="single"/>
        </w:rPr>
      </w:pPr>
      <w:r>
        <w:rPr>
          <w:rFonts w:ascii="宋体" w:hAnsi="宋体" w:hint="eastAsia"/>
          <w:sz w:val="24"/>
        </w:rPr>
        <w:t>收款单位：</w:t>
      </w:r>
      <w:r w:rsidR="003D7C02">
        <w:rPr>
          <w:rFonts w:ascii="宋体" w:hAnsi="宋体" w:hint="eastAsia"/>
          <w:sz w:val="24"/>
          <w:u w:val="single"/>
        </w:rPr>
        <w:t>福建闽都置业发展有限责任公司</w:t>
      </w:r>
    </w:p>
    <w:p w14:paraId="3C60EC98" w14:textId="01FF56B7" w:rsidR="001860F9" w:rsidRDefault="001860F9" w:rsidP="001860F9">
      <w:pPr>
        <w:snapToGrid w:val="0"/>
        <w:spacing w:line="480" w:lineRule="exact"/>
        <w:ind w:firstLineChars="200" w:firstLine="480"/>
        <w:rPr>
          <w:rFonts w:ascii="宋体" w:hAnsi="宋体"/>
          <w:b/>
          <w:sz w:val="24"/>
        </w:rPr>
      </w:pPr>
      <w:r>
        <w:rPr>
          <w:rFonts w:ascii="宋体" w:hAnsi="宋体" w:hint="eastAsia"/>
          <w:sz w:val="24"/>
        </w:rPr>
        <w:t>5.</w:t>
      </w:r>
      <w:r>
        <w:rPr>
          <w:rFonts w:ascii="宋体" w:hAnsi="宋体" w:hint="eastAsia"/>
          <w:sz w:val="24"/>
        </w:rPr>
        <w:t>装修期免租金情况（如有）：装修免租期</w:t>
      </w:r>
      <w:r w:rsidR="003D7C02">
        <w:rPr>
          <w:rFonts w:ascii="宋体" w:hAnsi="宋体"/>
          <w:sz w:val="24"/>
        </w:rPr>
        <w:t>2</w:t>
      </w:r>
      <w:r>
        <w:rPr>
          <w:rFonts w:ascii="宋体" w:hAnsi="宋体" w:hint="eastAsia"/>
          <w:sz w:val="24"/>
        </w:rPr>
        <w:t>个月，期间的物业管理费、水、电以及公摊等费用由承租方承担。</w:t>
      </w:r>
    </w:p>
    <w:p w14:paraId="6D616140"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五、保证金</w:t>
      </w:r>
    </w:p>
    <w:p w14:paraId="4BDCD2E1" w14:textId="77777777" w:rsidR="001860F9" w:rsidRDefault="001860F9" w:rsidP="001860F9">
      <w:pPr>
        <w:snapToGrid w:val="0"/>
        <w:spacing w:line="480" w:lineRule="exact"/>
        <w:ind w:firstLineChars="200" w:firstLine="480"/>
        <w:rPr>
          <w:rFonts w:ascii="宋体" w:hAnsi="宋体"/>
          <w:b/>
          <w:sz w:val="24"/>
        </w:rPr>
      </w:pPr>
      <w:r>
        <w:rPr>
          <w:rFonts w:ascii="宋体" w:hAnsi="宋体" w:hint="eastAsia"/>
          <w:sz w:val="24"/>
        </w:rPr>
        <w:t>1.</w:t>
      </w:r>
      <w:r>
        <w:rPr>
          <w:rFonts w:ascii="宋体" w:hAnsi="宋体" w:hint="eastAsia"/>
          <w:sz w:val="24"/>
        </w:rPr>
        <w:t>乙方应于本合同签订后</w:t>
      </w:r>
      <w:r>
        <w:rPr>
          <w:rFonts w:ascii="宋体" w:hAnsi="宋体" w:hint="eastAsia"/>
          <w:sz w:val="24"/>
          <w:u w:val="single"/>
        </w:rPr>
        <w:t xml:space="preserve"> </w:t>
      </w:r>
      <w:r>
        <w:rPr>
          <w:rFonts w:ascii="宋体" w:hAnsi="宋体" w:hint="eastAsia"/>
          <w:sz w:val="24"/>
          <w:u w:val="single"/>
        </w:rPr>
        <w:t>五个工作日</w:t>
      </w:r>
      <w:r>
        <w:rPr>
          <w:rFonts w:ascii="宋体" w:hAnsi="宋体" w:hint="eastAsia"/>
          <w:sz w:val="24"/>
          <w:u w:val="single"/>
        </w:rPr>
        <w:t xml:space="preserve"> </w:t>
      </w:r>
      <w:r>
        <w:rPr>
          <w:rFonts w:ascii="宋体" w:hAnsi="宋体" w:hint="eastAsia"/>
          <w:sz w:val="24"/>
        </w:rPr>
        <w:t>内将人民币</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rPr>
        <w:t>整（￥</w:t>
      </w:r>
      <w:r>
        <w:rPr>
          <w:rFonts w:ascii="宋体" w:hAnsi="宋体" w:hint="eastAsia"/>
          <w:sz w:val="24"/>
          <w:u w:val="single"/>
        </w:rPr>
        <w:t xml:space="preserve">         </w:t>
      </w:r>
      <w:r>
        <w:rPr>
          <w:rFonts w:ascii="宋体" w:hAnsi="宋体" w:hint="eastAsia"/>
          <w:sz w:val="24"/>
        </w:rPr>
        <w:t>）作为保证金付至甲方指定账户，该保证金在退还乙方时无需支付利息。</w:t>
      </w:r>
    </w:p>
    <w:p w14:paraId="7192DAAD"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甲方有权使用该保证金冲抵乙方于本合同项下应付未付的各种款项、违约金或赔偿款，当该保证金不足以抵偿时，乙方应另行支付不足部分。甲方使用该保证金冲抵后，乙方须在接到甲方通知后</w:t>
      </w:r>
      <w:r>
        <w:rPr>
          <w:rFonts w:ascii="宋体" w:hAnsi="宋体" w:hint="eastAsia"/>
          <w:sz w:val="24"/>
          <w:u w:val="single"/>
        </w:rPr>
        <w:t xml:space="preserve"> </w:t>
      </w:r>
      <w:r>
        <w:rPr>
          <w:rFonts w:ascii="宋体" w:hAnsi="宋体" w:hint="eastAsia"/>
          <w:sz w:val="24"/>
          <w:u w:val="single"/>
        </w:rPr>
        <w:t>五</w:t>
      </w:r>
      <w:r>
        <w:rPr>
          <w:rFonts w:ascii="宋体" w:hAnsi="宋体" w:hint="eastAsia"/>
          <w:sz w:val="24"/>
          <w:u w:val="single"/>
        </w:rPr>
        <w:t xml:space="preserve"> </w:t>
      </w:r>
      <w:r>
        <w:rPr>
          <w:rFonts w:ascii="宋体" w:hAnsi="宋体" w:hint="eastAsia"/>
          <w:sz w:val="24"/>
        </w:rPr>
        <w:t>日内将保证金补足至第五条第</w:t>
      </w:r>
      <w:r>
        <w:rPr>
          <w:rFonts w:ascii="宋体" w:hAnsi="宋体" w:hint="eastAsia"/>
          <w:sz w:val="24"/>
        </w:rPr>
        <w:t>1</w:t>
      </w:r>
      <w:r>
        <w:rPr>
          <w:rFonts w:ascii="宋体" w:hAnsi="宋体" w:hint="eastAsia"/>
          <w:sz w:val="24"/>
        </w:rPr>
        <w:t>款所述金额；乙方未按要求补足的构成违约，甲方有权解除合同并追究乙方的违约责任。</w:t>
      </w:r>
    </w:p>
    <w:p w14:paraId="29DC0FFE" w14:textId="5747F2DA"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E3C8758" w14:textId="08C1FDAE" w:rsidR="00D339F5" w:rsidRPr="00D339F5" w:rsidRDefault="00D339F5" w:rsidP="001860F9">
      <w:pPr>
        <w:snapToGrid w:val="0"/>
        <w:spacing w:line="480" w:lineRule="exact"/>
        <w:ind w:firstLineChars="200" w:firstLine="480"/>
        <w:rPr>
          <w:rFonts w:ascii="宋体" w:hAnsi="宋体" w:hint="eastAsia"/>
          <w:b/>
          <w:sz w:val="24"/>
        </w:rPr>
      </w:pPr>
      <w:r>
        <w:rPr>
          <w:rFonts w:ascii="宋体" w:hAnsi="宋体"/>
          <w:sz w:val="24"/>
        </w:rPr>
        <w:t>4.</w:t>
      </w:r>
      <w:r w:rsidRPr="00D339F5">
        <w:rPr>
          <w:rFonts w:ascii="宋体" w:hAnsi="宋体" w:hint="eastAsia"/>
          <w:sz w:val="24"/>
        </w:rPr>
        <w:t>装修保证金：承租方应于租赁合同签订之日起</w:t>
      </w:r>
      <w:r w:rsidRPr="00D339F5">
        <w:rPr>
          <w:rFonts w:ascii="宋体" w:hAnsi="宋体" w:hint="eastAsia"/>
          <w:sz w:val="24"/>
        </w:rPr>
        <w:t>5</w:t>
      </w:r>
      <w:r w:rsidRPr="00D339F5">
        <w:rPr>
          <w:rFonts w:ascii="宋体" w:hAnsi="宋体" w:hint="eastAsia"/>
          <w:sz w:val="24"/>
        </w:rPr>
        <w:t>个工作日内向福建闽都置</w:t>
      </w:r>
      <w:r w:rsidRPr="00D339F5">
        <w:rPr>
          <w:rFonts w:ascii="宋体" w:hAnsi="宋体" w:hint="eastAsia"/>
          <w:sz w:val="24"/>
        </w:rPr>
        <w:lastRenderedPageBreak/>
        <w:t>业发展有限责任公司支付</w:t>
      </w:r>
      <w:r w:rsidRPr="00D339F5">
        <w:rPr>
          <w:rFonts w:ascii="宋体" w:hAnsi="宋体" w:hint="eastAsia"/>
          <w:sz w:val="24"/>
        </w:rPr>
        <w:t>10</w:t>
      </w:r>
      <w:r w:rsidRPr="00D339F5">
        <w:rPr>
          <w:rFonts w:ascii="宋体" w:hAnsi="宋体" w:hint="eastAsia"/>
          <w:sz w:val="24"/>
        </w:rPr>
        <w:t>万元（不计利息）作为该租赁标的装修保证金，待承租方完成该租赁标的装修及相关事项，经福建闽都置业发展有限责任公司确认未违规装修后，可申请无息退还装修保证金。</w:t>
      </w:r>
    </w:p>
    <w:p w14:paraId="7A5E4189"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六、房屋交接</w:t>
      </w:r>
      <w:r>
        <w:rPr>
          <w:rFonts w:ascii="宋体" w:hAnsi="宋体" w:hint="eastAsia"/>
          <w:b/>
          <w:sz w:val="24"/>
        </w:rPr>
        <w:t xml:space="preserve"> </w:t>
      </w:r>
    </w:p>
    <w:p w14:paraId="0D0522CD" w14:textId="3BAE599C"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乙方依本合同约定分别向甲方全额支付</w:t>
      </w:r>
      <w:r w:rsidR="00EC5E43">
        <w:rPr>
          <w:rFonts w:ascii="宋体" w:hAnsi="宋体"/>
          <w:sz w:val="24"/>
          <w:u w:val="single"/>
        </w:rPr>
        <w:t>1</w:t>
      </w:r>
      <w:r>
        <w:rPr>
          <w:rFonts w:ascii="宋体" w:hAnsi="宋体" w:hint="eastAsia"/>
          <w:sz w:val="24"/>
        </w:rPr>
        <w:t>个月租金及第五条第</w:t>
      </w:r>
      <w:r>
        <w:rPr>
          <w:rFonts w:ascii="宋体" w:hAnsi="宋体" w:hint="eastAsia"/>
          <w:sz w:val="24"/>
        </w:rPr>
        <w:t>1</w:t>
      </w:r>
      <w:r>
        <w:rPr>
          <w:rFonts w:ascii="宋体" w:hAnsi="宋体" w:hint="eastAsia"/>
          <w:sz w:val="24"/>
        </w:rPr>
        <w:t>款约定的保证金后，甲方应将该租赁房屋交付给乙方。</w:t>
      </w:r>
    </w:p>
    <w:p w14:paraId="1914DA08"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租赁期满或合同解除后首日内，乙方应腾空该租赁房屋，并向甲方返还；逾期腾空或返还的，乙方应当按照原租金标准的</w:t>
      </w:r>
      <w:r>
        <w:rPr>
          <w:rFonts w:ascii="宋体" w:hAnsi="宋体" w:hint="eastAsia"/>
          <w:sz w:val="24"/>
        </w:rPr>
        <w:t>3</w:t>
      </w:r>
      <w:r>
        <w:rPr>
          <w:rFonts w:ascii="宋体" w:hAnsi="宋体" w:hint="eastAsia"/>
          <w:sz w:val="24"/>
        </w:rPr>
        <w:t>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FFD2A4A"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3E4C3A5D"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乙方向甲方交房，应按甲方要求移交并妥善处理遗留物品；交房后，甲方有权任意处置乙方的遗留物品，如因此产生费用，由乙方承担。</w:t>
      </w:r>
    </w:p>
    <w:p w14:paraId="0D67E7B1"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租赁期满，未签订续租合同乙方继续使用房屋的，若甲方书面同意，则本合同继续有效，租赁期限以届时甲方书面通知上载明的为准；未经甲方书面同意的，视为乙方逾期归还，乙方应承担违约责任。</w:t>
      </w:r>
    </w:p>
    <w:p w14:paraId="663025F9"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七、甲方权利义务</w:t>
      </w:r>
    </w:p>
    <w:p w14:paraId="602DB5E5"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甲方应保证其合法拥有该租赁房屋的出租权。</w:t>
      </w:r>
    </w:p>
    <w:p w14:paraId="54A7F65F"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如需买卖该租赁房屋，甲方应提前通知乙方。</w:t>
      </w:r>
    </w:p>
    <w:p w14:paraId="4AA36EBB"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非乙方或非与乙方有关的第三方原因造成该租赁房屋及附属设施损坏的，由甲方负责维修，但乙方负有举证责任，否则，由乙方负责修复、赔偿。</w:t>
      </w:r>
    </w:p>
    <w:p w14:paraId="7ADBDC10" w14:textId="77777777" w:rsidR="001860F9" w:rsidRDefault="001860F9" w:rsidP="001860F9">
      <w:pPr>
        <w:snapToGrid w:val="0"/>
        <w:spacing w:line="480" w:lineRule="exact"/>
        <w:ind w:firstLineChars="200" w:firstLine="480"/>
        <w:rPr>
          <w:rFonts w:ascii="宋体" w:hAnsi="宋体" w:cs="Tahoma"/>
          <w:color w:val="000000"/>
          <w:kern w:val="0"/>
          <w:sz w:val="24"/>
        </w:rPr>
      </w:pPr>
      <w:r>
        <w:rPr>
          <w:rFonts w:ascii="宋体" w:hAnsi="宋体" w:hint="eastAsia"/>
          <w:sz w:val="24"/>
        </w:rPr>
        <w:lastRenderedPageBreak/>
        <w:t>4.</w:t>
      </w:r>
      <w:r>
        <w:rPr>
          <w:rFonts w:ascii="宋体" w:hAnsi="宋体" w:cs="Tahoma" w:hint="eastAsia"/>
          <w:color w:val="000000"/>
          <w:kern w:val="0"/>
          <w:sz w:val="24"/>
        </w:rPr>
        <w:t>甲方对乙方的装修装饰部分不负有修缮的义务；无论出现何种情形，甲方都不对承租方的装修及其它一切设施承担任何补偿责任。</w:t>
      </w:r>
    </w:p>
    <w:p w14:paraId="5F9653BD"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甲方有权对乙方使用该租赁房屋情况进行现场检查，乙方应予以协助配合。</w:t>
      </w:r>
    </w:p>
    <w:p w14:paraId="2517524D" w14:textId="77777777" w:rsidR="001860F9" w:rsidRDefault="001860F9" w:rsidP="001860F9">
      <w:pPr>
        <w:snapToGrid w:val="0"/>
        <w:spacing w:line="480" w:lineRule="exact"/>
        <w:ind w:firstLineChars="200" w:firstLine="482"/>
        <w:rPr>
          <w:rFonts w:ascii="宋体" w:hAnsi="宋体"/>
          <w:b/>
          <w:bCs/>
          <w:sz w:val="24"/>
          <w:u w:val="double"/>
        </w:rPr>
      </w:pPr>
      <w:r>
        <w:rPr>
          <w:rFonts w:ascii="宋体" w:hAnsi="宋体" w:hint="eastAsia"/>
          <w:b/>
          <w:bCs/>
          <w:sz w:val="24"/>
          <w:u w:val="double"/>
        </w:rPr>
        <w:t>6.</w:t>
      </w:r>
      <w:r>
        <w:rPr>
          <w:rFonts w:ascii="宋体" w:hAnsi="宋体" w:hint="eastAsia"/>
          <w:b/>
          <w:bCs/>
          <w:sz w:val="24"/>
          <w:u w:val="double"/>
        </w:rPr>
        <w:t>乙方若存在违反法律、法规规定及本合同约定</w:t>
      </w:r>
      <w:r>
        <w:rPr>
          <w:rFonts w:ascii="宋体" w:hAnsi="宋体" w:hint="eastAsia"/>
          <w:b/>
          <w:bCs/>
          <w:sz w:val="24"/>
          <w:u w:val="double"/>
        </w:rPr>
        <w:t>(</w:t>
      </w:r>
      <w:r>
        <w:rPr>
          <w:rFonts w:ascii="宋体" w:hAnsi="宋体" w:hint="eastAsia"/>
          <w:b/>
          <w:bCs/>
          <w:sz w:val="24"/>
          <w:u w:val="double"/>
        </w:rPr>
        <w:t>包含但不限于乙方逾期支付租金的违约行为</w:t>
      </w:r>
      <w:r>
        <w:rPr>
          <w:rFonts w:ascii="宋体" w:hAnsi="宋体" w:hint="eastAsia"/>
          <w:b/>
          <w:bCs/>
          <w:sz w:val="24"/>
          <w:u w:val="double"/>
        </w:rPr>
        <w:t>)</w:t>
      </w:r>
      <w:r>
        <w:rPr>
          <w:rFonts w:ascii="宋体" w:hAnsi="宋体" w:hint="eastAsia"/>
          <w:b/>
          <w:bCs/>
          <w:sz w:val="24"/>
          <w:u w:val="double"/>
        </w:rPr>
        <w:t>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0ABD293F"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八、乙方权利义务</w:t>
      </w:r>
    </w:p>
    <w:p w14:paraId="15E3FE20"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6698D9DB"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甲方对乙方就租赁标的所作的装修违规事项的检查、确认等事项不应被视为甲方对租赁标的实际用途的认可等，乙方仍应承担违规、违约使用租赁标的所带来的法律后果。</w:t>
      </w:r>
    </w:p>
    <w:p w14:paraId="10EA844C"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乙方应合理使用租赁房屋及其附属设施，因乙方或与乙方有关的第三方原因而使租赁房屋或附属设施损坏的，乙方负责即时维修并承担维修费用。乙方拒不维修，甲方可代为维修，费用由乙方承担。</w:t>
      </w:r>
    </w:p>
    <w:p w14:paraId="0FE21401"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非乙方或非与乙方有关的第三方原因造成该租赁房屋或附属设施损坏的，乙方应及时通知甲方维修，并对甲方正常的房屋检查和维修给予协助。</w:t>
      </w:r>
    </w:p>
    <w:p w14:paraId="6F262D46"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乙方应按时缴纳使用该租赁房屋所发生的各项费用，包括但不限于物业管理费、水电费、电话费、空调费、煤气费、闭路电视费、宽带网费等；逾期支付的，每逾期一日，应按照应付款项的千分之</w:t>
      </w:r>
      <w:r>
        <w:rPr>
          <w:rFonts w:ascii="宋体" w:hAnsi="宋体" w:hint="eastAsia"/>
          <w:sz w:val="24"/>
          <w:u w:val="single"/>
        </w:rPr>
        <w:t xml:space="preserve"> </w:t>
      </w:r>
      <w:r>
        <w:rPr>
          <w:rFonts w:ascii="宋体" w:hAnsi="宋体" w:hint="eastAsia"/>
          <w:sz w:val="24"/>
          <w:u w:val="single"/>
        </w:rPr>
        <w:t>一</w:t>
      </w:r>
      <w:r>
        <w:rPr>
          <w:rFonts w:ascii="宋体" w:hAnsi="宋体" w:hint="eastAsia"/>
          <w:sz w:val="24"/>
          <w:u w:val="single"/>
        </w:rPr>
        <w:t xml:space="preserve"> </w:t>
      </w:r>
      <w:r>
        <w:rPr>
          <w:rFonts w:ascii="宋体" w:hAnsi="宋体" w:hint="eastAsia"/>
          <w:sz w:val="24"/>
        </w:rPr>
        <w:t>向甲方支付违约金，并承担逾期支付所</w:t>
      </w:r>
      <w:r>
        <w:rPr>
          <w:rFonts w:ascii="宋体" w:hAnsi="宋体" w:hint="eastAsia"/>
          <w:sz w:val="24"/>
        </w:rPr>
        <w:lastRenderedPageBreak/>
        <w:t>产生的后果，如有造成甲方等相关方损失的，均由乙方承担。</w:t>
      </w:r>
    </w:p>
    <w:p w14:paraId="26A3B823"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未经甲方书面同意，乙方不得改变房屋用途，不得擅自以分割、合租、转租、转借、调换或其他形式交给第三方使用。</w:t>
      </w:r>
    </w:p>
    <w:p w14:paraId="71DBEB28"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6.</w:t>
      </w:r>
      <w:r>
        <w:rPr>
          <w:rFonts w:ascii="宋体" w:hAnsi="宋体" w:hint="eastAsia"/>
          <w:sz w:val="24"/>
        </w:rPr>
        <w:t>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1CD95292"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7.</w:t>
      </w:r>
      <w:r>
        <w:rPr>
          <w:rFonts w:ascii="宋体" w:hAnsi="宋体" w:hint="eastAsia"/>
          <w:sz w:val="24"/>
        </w:rPr>
        <w:t>乙方应遵守国家法律、法规，遵守各项物业管理规定，不得利用该租赁房屋从事违法活动；如因乙方擅自改变房屋用途或利用该房屋进行违法违规活动，给甲方造成损失的，甲方有权向乙方追偿。</w:t>
      </w:r>
    </w:p>
    <w:p w14:paraId="58417A63"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九、违约责任</w:t>
      </w:r>
    </w:p>
    <w:p w14:paraId="63010F84"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甲方没有法律或合同依据擅自提前解除合同的，应向乙方支付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个月的租金作为违约金。</w:t>
      </w:r>
    </w:p>
    <w:p w14:paraId="3ABD15D7" w14:textId="77777777" w:rsidR="001860F9" w:rsidRDefault="001860F9" w:rsidP="001860F9">
      <w:pPr>
        <w:snapToGrid w:val="0"/>
        <w:spacing w:line="480" w:lineRule="exact"/>
        <w:ind w:firstLineChars="200" w:firstLine="480"/>
        <w:rPr>
          <w:rFonts w:ascii="宋体" w:hAnsi="宋体"/>
          <w:sz w:val="24"/>
          <w:highlight w:val="cyan"/>
        </w:rPr>
      </w:pPr>
      <w:r>
        <w:rPr>
          <w:rFonts w:ascii="宋体" w:hAnsi="宋体" w:hint="eastAsia"/>
          <w:sz w:val="24"/>
        </w:rPr>
        <w:t>2.</w:t>
      </w:r>
      <w:r>
        <w:rPr>
          <w:rFonts w:ascii="宋体" w:hAnsi="宋体" w:hint="eastAsia"/>
          <w:sz w:val="24"/>
        </w:rPr>
        <w:t>未经甲方书面同意，乙方提前退租的，应向甲方支付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个月的租金作为违约金，甲方有权用保证金直接抵扣违约金。</w:t>
      </w:r>
    </w:p>
    <w:p w14:paraId="02FBBF9D"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因乙方违约导致合同被甲方单方解除，乙方除应向甲方支付租金、占用费以及其他应承担的各项费用外，还应向甲方支付三个月的租金作为赔偿金。</w:t>
      </w:r>
    </w:p>
    <w:p w14:paraId="0EF289BC" w14:textId="77777777" w:rsidR="001860F9" w:rsidRDefault="001860F9" w:rsidP="001860F9">
      <w:pPr>
        <w:snapToGrid w:val="0"/>
        <w:spacing w:line="480" w:lineRule="exact"/>
        <w:ind w:firstLineChars="200" w:firstLine="482"/>
        <w:rPr>
          <w:rFonts w:ascii="宋体" w:hAnsi="宋体"/>
          <w:b/>
          <w:sz w:val="24"/>
        </w:rPr>
      </w:pPr>
      <w:r>
        <w:rPr>
          <w:rFonts w:ascii="宋体" w:hAnsi="宋体" w:hint="eastAsia"/>
          <w:b/>
          <w:sz w:val="24"/>
        </w:rPr>
        <w:t>十、合同解除</w:t>
      </w:r>
    </w:p>
    <w:p w14:paraId="099A9E69"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经甲乙双方协商一致，可以解除本合同。</w:t>
      </w:r>
    </w:p>
    <w:p w14:paraId="0BBBD39A"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因不可抗力、法律法规及规章政策规定或行政机关、司法机关等国家机关行为导致本租赁房屋无法继续出租的，双方均有权解除合同。租金按实际使用时间计付。</w:t>
      </w:r>
    </w:p>
    <w:p w14:paraId="3FB169ED"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甲方逾期交付房屋超过</w:t>
      </w:r>
      <w:r>
        <w:rPr>
          <w:rFonts w:ascii="宋体" w:hAnsi="宋体" w:hint="eastAsia"/>
          <w:sz w:val="24"/>
          <w:u w:val="single"/>
        </w:rPr>
        <w:t xml:space="preserve"> </w:t>
      </w:r>
      <w:r>
        <w:rPr>
          <w:rFonts w:ascii="宋体" w:hAnsi="宋体" w:hint="eastAsia"/>
          <w:sz w:val="24"/>
          <w:u w:val="single"/>
        </w:rPr>
        <w:t>三十</w:t>
      </w:r>
      <w:r>
        <w:rPr>
          <w:rFonts w:ascii="宋体" w:hAnsi="宋体" w:hint="eastAsia"/>
          <w:sz w:val="24"/>
          <w:u w:val="single"/>
        </w:rPr>
        <w:t xml:space="preserve"> </w:t>
      </w:r>
      <w:r>
        <w:rPr>
          <w:rFonts w:ascii="宋体" w:hAnsi="宋体" w:hint="eastAsia"/>
          <w:sz w:val="24"/>
        </w:rPr>
        <w:t>日的，乙方有权单方解除本合同。</w:t>
      </w:r>
    </w:p>
    <w:p w14:paraId="14397EAB"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乙方逾期支付本合同项下应付款项超过</w:t>
      </w:r>
      <w:r>
        <w:rPr>
          <w:rFonts w:ascii="宋体" w:hAnsi="宋体" w:hint="eastAsia"/>
          <w:sz w:val="24"/>
          <w:u w:val="single"/>
        </w:rPr>
        <w:t xml:space="preserve"> </w:t>
      </w:r>
      <w:r>
        <w:rPr>
          <w:rFonts w:ascii="宋体" w:hAnsi="宋体" w:hint="eastAsia"/>
          <w:sz w:val="24"/>
          <w:u w:val="single"/>
        </w:rPr>
        <w:t>三十</w:t>
      </w:r>
      <w:r>
        <w:rPr>
          <w:rFonts w:ascii="宋体" w:hAnsi="宋体" w:hint="eastAsia"/>
          <w:sz w:val="24"/>
          <w:u w:val="single"/>
        </w:rPr>
        <w:t xml:space="preserve"> </w:t>
      </w:r>
      <w:r>
        <w:rPr>
          <w:rFonts w:ascii="宋体" w:hAnsi="宋体" w:hint="eastAsia"/>
          <w:sz w:val="24"/>
        </w:rPr>
        <w:t>日，或有未经甲方同意擅自将该租赁房屋转租、分租、改变租赁房屋用途、擅自进行装修等违反本合同项下义务的行为的，甲方有权采取包括但不限于停水、停电、停气等措施促使乙方纠正前</w:t>
      </w:r>
      <w:r>
        <w:rPr>
          <w:rFonts w:ascii="宋体" w:hAnsi="宋体" w:hint="eastAsia"/>
          <w:sz w:val="24"/>
        </w:rPr>
        <w:lastRenderedPageBreak/>
        <w:t>述违约行为，或者直接单方解除本合同；同时，乙方应支付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个月的租金作为违约金。乙方应按照甲方书面通知要求返还房屋、结清费用、支付违约金、赔偿金等。</w:t>
      </w:r>
    </w:p>
    <w:p w14:paraId="7CBD2A3A"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十一、本合同未尽事宜，双方可根据国家有关法律、法规的规定，共同协商作出补充协议。补充协议应视为本合同不可分割的一部分。</w:t>
      </w:r>
    </w:p>
    <w:p w14:paraId="0009F78C"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十二、本合同在履行中发生争议，甲乙双方可协商解决，协商不成的，依法向该租赁房屋所在地人民法院起诉。</w:t>
      </w:r>
    </w:p>
    <w:p w14:paraId="196A6EBC"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十三、本合同双方基于本合同所获得的权利和救济为累积的权利和救济，且不排斥法律规定的权利或救济。</w:t>
      </w:r>
    </w:p>
    <w:p w14:paraId="2326D09B"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十四、甲乙双方约定以下通信地址为双方通知或文件的送达地址：</w:t>
      </w:r>
    </w:p>
    <w:p w14:paraId="231D952F" w14:textId="53F14C95"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甲方送达地址：</w:t>
      </w:r>
      <w:r w:rsidR="00EC5E43">
        <w:rPr>
          <w:rFonts w:ascii="宋体" w:hAnsi="宋体" w:hint="eastAsia"/>
          <w:sz w:val="24"/>
          <w:u w:val="single"/>
        </w:rPr>
        <w:t>福建省福州市鼓楼区五四路国际大厦七层</w:t>
      </w:r>
      <w:r>
        <w:rPr>
          <w:rFonts w:ascii="宋体" w:hAnsi="宋体" w:hint="eastAsia"/>
          <w:sz w:val="24"/>
          <w:u w:val="single"/>
        </w:rPr>
        <w:t xml:space="preserve"> </w:t>
      </w:r>
    </w:p>
    <w:p w14:paraId="40F0E94A"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乙方送达地址：</w:t>
      </w:r>
      <w:r>
        <w:rPr>
          <w:rFonts w:ascii="宋体" w:hAnsi="宋体" w:hint="eastAsia"/>
          <w:sz w:val="24"/>
          <w:u w:val="single"/>
        </w:rPr>
        <w:t xml:space="preserve">                                                             </w:t>
      </w:r>
    </w:p>
    <w:p w14:paraId="7532A514" w14:textId="77777777" w:rsidR="001860F9" w:rsidRDefault="001860F9" w:rsidP="001860F9">
      <w:pPr>
        <w:snapToGrid w:val="0"/>
        <w:spacing w:line="480" w:lineRule="exact"/>
        <w:ind w:firstLineChars="200" w:firstLine="480"/>
        <w:rPr>
          <w:rFonts w:ascii="宋体" w:hAnsi="宋体"/>
          <w:sz w:val="24"/>
        </w:rPr>
      </w:pPr>
      <w:r>
        <w:rPr>
          <w:rFonts w:ascii="宋体" w:hAnsi="宋体" w:hint="eastAsia"/>
          <w:sz w:val="24"/>
        </w:rPr>
        <w:t>送达地址未经书面变更通知，一直有效。一方给另一方的通知或文件按送达地址邮寄视为送达。如按上述地址邮寄文件被邮政部门退回的，退回之日视为送达之日。</w:t>
      </w:r>
    </w:p>
    <w:p w14:paraId="32F3F15E" w14:textId="77777777" w:rsidR="001860F9" w:rsidRDefault="001860F9" w:rsidP="001860F9">
      <w:pPr>
        <w:numPr>
          <w:ilvl w:val="0"/>
          <w:numId w:val="1"/>
        </w:numPr>
        <w:snapToGrid w:val="0"/>
        <w:spacing w:line="480" w:lineRule="exact"/>
        <w:ind w:firstLineChars="200" w:firstLine="480"/>
        <w:rPr>
          <w:rFonts w:ascii="宋体" w:hAnsi="宋体"/>
          <w:sz w:val="24"/>
        </w:rPr>
      </w:pPr>
      <w:r>
        <w:rPr>
          <w:rFonts w:ascii="宋体" w:hAnsi="宋体" w:hint="eastAsia"/>
          <w:sz w:val="24"/>
        </w:rPr>
        <w:t>本合同正本一式肆份，甲乙双方各执贰份，经甲乙双方盖章或签字捺印后生效。本合同附件为本合同组成部分，与本合同具有同等法律效力。</w:t>
      </w:r>
    </w:p>
    <w:p w14:paraId="537F7BCA" w14:textId="77777777" w:rsidR="001860F9" w:rsidRDefault="001860F9" w:rsidP="001860F9">
      <w:pPr>
        <w:numPr>
          <w:ilvl w:val="0"/>
          <w:numId w:val="1"/>
        </w:numPr>
        <w:snapToGrid w:val="0"/>
        <w:spacing w:line="480" w:lineRule="exact"/>
        <w:ind w:firstLineChars="200" w:firstLine="482"/>
        <w:rPr>
          <w:rFonts w:ascii="宋体" w:hAnsi="宋体"/>
          <w:b/>
          <w:bCs/>
          <w:sz w:val="24"/>
          <w:u w:val="double"/>
        </w:rPr>
      </w:pPr>
      <w:r>
        <w:rPr>
          <w:rFonts w:ascii="宋体" w:hAnsi="宋体" w:hint="eastAsia"/>
          <w:b/>
          <w:bCs/>
          <w:sz w:val="24"/>
          <w:u w:val="double"/>
        </w:rPr>
        <w:t>特别约定条款</w:t>
      </w:r>
    </w:p>
    <w:p w14:paraId="5CBCC9A6" w14:textId="77777777" w:rsidR="001860F9" w:rsidRDefault="001860F9" w:rsidP="001860F9">
      <w:pPr>
        <w:pStyle w:val="3"/>
        <w:widowControl/>
        <w:shd w:val="clear" w:color="auto" w:fill="FFFFFF"/>
        <w:spacing w:before="0" w:beforeAutospacing="0" w:after="0" w:afterAutospacing="0" w:line="480" w:lineRule="exact"/>
        <w:rPr>
          <w:rFonts w:eastAsia="仿宋_GB2312" w:hint="default"/>
          <w:sz w:val="24"/>
        </w:rPr>
      </w:pPr>
      <w:r>
        <w:rPr>
          <w:rFonts w:eastAsia="仿宋_GB2312"/>
          <w:b w:val="0"/>
          <w:kern w:val="2"/>
          <w:sz w:val="24"/>
          <w:szCs w:val="24"/>
        </w:rPr>
        <w:t xml:space="preserve">    </w:t>
      </w:r>
      <w:r>
        <w:rPr>
          <w:rFonts w:eastAsia="仿宋_GB2312"/>
          <w:b w:val="0"/>
          <w:kern w:val="2"/>
          <w:sz w:val="24"/>
          <w:szCs w:val="24"/>
          <w:u w:val="double"/>
        </w:rPr>
        <w:t>甲方就合同项下房屋出租</w:t>
      </w:r>
      <w:r w:rsidRPr="001860F9">
        <w:rPr>
          <w:rFonts w:eastAsia="仿宋_GB2312"/>
          <w:b w:val="0"/>
          <w:kern w:val="2"/>
          <w:sz w:val="24"/>
          <w:szCs w:val="24"/>
          <w:u w:val="double"/>
        </w:rPr>
        <w:t>事宜委托第三方</w:t>
      </w:r>
      <w:hyperlink r:id="rId7" w:tgtFrame="http://www.baidu.com/_blank" w:history="1">
        <w:r w:rsidRPr="001860F9">
          <w:rPr>
            <w:rStyle w:val="a8"/>
            <w:rFonts w:eastAsia="仿宋_GB2312"/>
            <w:b w:val="0"/>
            <w:color w:val="auto"/>
            <w:kern w:val="2"/>
            <w:sz w:val="24"/>
            <w:szCs w:val="24"/>
            <w:u w:val="double"/>
            <w:shd w:val="clear" w:color="auto" w:fill="FFFFFF"/>
          </w:rPr>
          <w:t>福建闽都置业发展有限责任公司进行管理并</w:t>
        </w:r>
        <w:r w:rsidRPr="001860F9">
          <w:rPr>
            <w:rFonts w:eastAsia="仿宋_GB2312"/>
            <w:b w:val="0"/>
            <w:kern w:val="2"/>
            <w:sz w:val="24"/>
            <w:szCs w:val="24"/>
            <w:u w:val="double"/>
          </w:rPr>
          <w:t>作为履约代表，委托行使的权利包括但不限于房屋的租赁管理、交接、发函催告乙方履约（如支付租金、物业费、水电气费、保证金等款项、费用）以及本合同项下约定的甲方所享有的权利。</w:t>
        </w:r>
      </w:hyperlink>
    </w:p>
    <w:p w14:paraId="5190DA44" w14:textId="77777777" w:rsidR="001860F9" w:rsidRDefault="001860F9" w:rsidP="001860F9">
      <w:pPr>
        <w:snapToGrid w:val="0"/>
        <w:spacing w:line="480" w:lineRule="exact"/>
        <w:ind w:firstLineChars="200" w:firstLine="480"/>
        <w:jc w:val="center"/>
        <w:rPr>
          <w:rFonts w:ascii="宋体" w:hAnsi="宋体"/>
          <w:sz w:val="24"/>
        </w:rPr>
      </w:pPr>
      <w:r>
        <w:rPr>
          <w:rFonts w:ascii="宋体" w:hAnsi="宋体" w:hint="eastAsia"/>
          <w:sz w:val="24"/>
        </w:rPr>
        <w:t>（以下无正文）</w:t>
      </w:r>
    </w:p>
    <w:p w14:paraId="3D12514C" w14:textId="77777777" w:rsidR="001860F9" w:rsidRDefault="001860F9" w:rsidP="001860F9">
      <w:pPr>
        <w:snapToGrid w:val="0"/>
        <w:spacing w:line="480" w:lineRule="exact"/>
        <w:ind w:firstLineChars="200" w:firstLine="480"/>
        <w:jc w:val="center"/>
        <w:rPr>
          <w:rFonts w:ascii="宋体" w:hAnsi="宋体"/>
          <w:sz w:val="24"/>
        </w:rPr>
      </w:pPr>
    </w:p>
    <w:p w14:paraId="02C5AE59" w14:textId="77777777" w:rsidR="001860F9" w:rsidRDefault="001860F9" w:rsidP="001860F9">
      <w:pPr>
        <w:snapToGrid w:val="0"/>
        <w:spacing w:line="480" w:lineRule="exact"/>
        <w:rPr>
          <w:rFonts w:ascii="宋体" w:hAnsi="宋体"/>
          <w:sz w:val="24"/>
        </w:rPr>
      </w:pPr>
      <w:r>
        <w:rPr>
          <w:rFonts w:ascii="宋体" w:hAnsi="宋体" w:hint="eastAsia"/>
          <w:sz w:val="24"/>
        </w:rPr>
        <w:t>甲方（出租方）：</w:t>
      </w:r>
      <w:r>
        <w:rPr>
          <w:rFonts w:ascii="宋体" w:hAnsi="宋体" w:hint="eastAsia"/>
          <w:sz w:val="24"/>
        </w:rPr>
        <w:t xml:space="preserve">                    </w:t>
      </w:r>
      <w:r>
        <w:rPr>
          <w:rFonts w:ascii="宋体" w:hAnsi="宋体" w:hint="eastAsia"/>
          <w:sz w:val="24"/>
        </w:rPr>
        <w:t>乙方（承租方）：</w:t>
      </w:r>
    </w:p>
    <w:p w14:paraId="74BE48B9" w14:textId="77777777" w:rsidR="001860F9" w:rsidRDefault="001860F9" w:rsidP="001860F9">
      <w:pPr>
        <w:snapToGrid w:val="0"/>
        <w:spacing w:line="480" w:lineRule="exact"/>
        <w:ind w:firstLineChars="200" w:firstLine="480"/>
        <w:rPr>
          <w:rFonts w:ascii="宋体" w:hAnsi="宋体"/>
          <w:sz w:val="24"/>
        </w:rPr>
      </w:pPr>
    </w:p>
    <w:p w14:paraId="42F8CA7C" w14:textId="77777777" w:rsidR="001860F9" w:rsidRDefault="001860F9" w:rsidP="001860F9">
      <w:pPr>
        <w:snapToGrid w:val="0"/>
        <w:spacing w:line="480" w:lineRule="exact"/>
        <w:rPr>
          <w:rFonts w:ascii="宋体" w:hAnsi="宋体"/>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法定代表人：</w:t>
      </w:r>
    </w:p>
    <w:p w14:paraId="5D7CC964" w14:textId="77777777" w:rsidR="001860F9" w:rsidRDefault="001860F9" w:rsidP="001860F9">
      <w:pPr>
        <w:snapToGrid w:val="0"/>
        <w:spacing w:line="480" w:lineRule="exact"/>
        <w:ind w:firstLineChars="200" w:firstLine="480"/>
        <w:rPr>
          <w:rFonts w:ascii="宋体" w:hAnsi="宋体"/>
          <w:sz w:val="24"/>
        </w:rPr>
      </w:pPr>
    </w:p>
    <w:p w14:paraId="1746F312" w14:textId="77777777" w:rsidR="001860F9" w:rsidRDefault="001860F9" w:rsidP="001860F9">
      <w:pPr>
        <w:snapToGrid w:val="0"/>
        <w:spacing w:line="480" w:lineRule="exact"/>
        <w:rPr>
          <w:rFonts w:ascii="宋体" w:hAnsi="宋体"/>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联系电话：</w:t>
      </w:r>
    </w:p>
    <w:p w14:paraId="321853C2" w14:textId="77777777" w:rsidR="001860F9" w:rsidRDefault="001860F9" w:rsidP="001860F9">
      <w:pPr>
        <w:widowControl/>
        <w:snapToGrid w:val="0"/>
        <w:spacing w:line="480" w:lineRule="exact"/>
        <w:jc w:val="right"/>
        <w:rPr>
          <w:rFonts w:ascii="宋体" w:hAnsi="宋体"/>
          <w:sz w:val="24"/>
        </w:rPr>
      </w:pPr>
      <w:r>
        <w:rPr>
          <w:rFonts w:ascii="宋体" w:hAnsi="宋体" w:hint="eastAsia"/>
          <w:sz w:val="24"/>
        </w:rPr>
        <w:t>签约地点：福州市鼓楼区</w:t>
      </w:r>
      <w:r>
        <w:rPr>
          <w:rFonts w:ascii="宋体" w:hAnsi="宋体" w:hint="eastAsia"/>
          <w:sz w:val="24"/>
        </w:rPr>
        <w:t xml:space="preserve">             </w:t>
      </w:r>
    </w:p>
    <w:p w14:paraId="6A520C1F" w14:textId="77777777" w:rsidR="001860F9" w:rsidRDefault="001860F9" w:rsidP="001860F9">
      <w:pPr>
        <w:widowControl/>
        <w:snapToGrid w:val="0"/>
        <w:spacing w:line="480" w:lineRule="exact"/>
        <w:jc w:val="right"/>
      </w:pPr>
      <w:r>
        <w:rPr>
          <w:rFonts w:ascii="宋体" w:hAnsi="宋体" w:hint="eastAsia"/>
          <w:sz w:val="24"/>
        </w:rPr>
        <w:t>签约时间：</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384085C1" w14:textId="77777777" w:rsidR="00AA0515" w:rsidRDefault="00AA0515"/>
    <w:sectPr w:rsidR="00AA0515">
      <w:footerReference w:type="even" r:id="rId8"/>
      <w:footerReference w:type="default" r:id="rId9"/>
      <w:pgSz w:w="11906" w:h="16838"/>
      <w:pgMar w:top="1984" w:right="1701" w:bottom="1985" w:left="1701" w:header="851" w:footer="1418" w:gutter="0"/>
      <w:cols w:space="720"/>
      <w:docGrid w:type="linesAndChar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04BA" w14:textId="77777777" w:rsidR="00383BC7" w:rsidRDefault="00383BC7" w:rsidP="001860F9">
      <w:r>
        <w:separator/>
      </w:r>
    </w:p>
  </w:endnote>
  <w:endnote w:type="continuationSeparator" w:id="0">
    <w:p w14:paraId="47AB3189" w14:textId="77777777" w:rsidR="00383BC7" w:rsidRDefault="00383BC7" w:rsidP="0018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E883" w14:textId="77777777" w:rsidR="00C90FE2" w:rsidRDefault="00E621C9">
    <w:pPr>
      <w:pStyle w:val="a5"/>
      <w:rPr>
        <w:sz w:val="28"/>
      </w:rPr>
    </w:pPr>
    <w:r>
      <w:rPr>
        <w:rFonts w:hint="eastAsia"/>
        <w:sz w:val="28"/>
      </w:rPr>
      <w:t>—</w:t>
    </w:r>
    <w:r>
      <w:rPr>
        <w:rFonts w:hint="eastAsia"/>
        <w:sz w:val="28"/>
      </w:rPr>
      <w:t xml:space="preserve"> </w:t>
    </w:r>
    <w:r>
      <w:rPr>
        <w:sz w:val="28"/>
      </w:rPr>
      <w:fldChar w:fldCharType="begin"/>
    </w:r>
    <w:r>
      <w:rPr>
        <w:rStyle w:val="a7"/>
        <w:sz w:val="28"/>
      </w:rPr>
      <w:instrText xml:space="preserve"> PAGE </w:instrText>
    </w:r>
    <w:r>
      <w:rPr>
        <w:sz w:val="28"/>
      </w:rPr>
      <w:fldChar w:fldCharType="separate"/>
    </w:r>
    <w:r>
      <w:rPr>
        <w:rStyle w:val="a7"/>
        <w:sz w:val="28"/>
      </w:rPr>
      <w:t>2</w:t>
    </w:r>
    <w:r>
      <w:rPr>
        <w:sz w:val="28"/>
      </w:rPr>
      <w:fldChar w:fldCharType="end"/>
    </w:r>
    <w:r>
      <w:rPr>
        <w:rFonts w:hint="eastAsia"/>
        <w:sz w:val="28"/>
      </w:rPr>
      <w:t xml:space="preserve"> </w:t>
    </w:r>
    <w:r>
      <w:rPr>
        <w:rFonts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D0B8" w14:textId="77777777" w:rsidR="00C90FE2" w:rsidRDefault="00E621C9">
    <w:pPr>
      <w:pStyle w:val="a5"/>
      <w:tabs>
        <w:tab w:val="left" w:pos="2240"/>
      </w:tabs>
      <w:jc w:val="center"/>
      <w:rPr>
        <w:sz w:val="21"/>
        <w:szCs w:val="13"/>
      </w:rPr>
    </w:pPr>
    <w:r>
      <w:rPr>
        <w:rFonts w:hint="eastAsia"/>
        <w:sz w:val="21"/>
        <w:szCs w:val="13"/>
      </w:rPr>
      <w:t>—</w:t>
    </w:r>
    <w:r>
      <w:rPr>
        <w:rFonts w:hint="eastAsia"/>
        <w:sz w:val="21"/>
        <w:szCs w:val="13"/>
      </w:rPr>
      <w:t xml:space="preserve"> </w:t>
    </w:r>
    <w:r>
      <w:rPr>
        <w:sz w:val="21"/>
        <w:szCs w:val="13"/>
      </w:rPr>
      <w:fldChar w:fldCharType="begin"/>
    </w:r>
    <w:r>
      <w:rPr>
        <w:rStyle w:val="a7"/>
        <w:sz w:val="21"/>
        <w:szCs w:val="13"/>
      </w:rPr>
      <w:instrText xml:space="preserve"> PAGE </w:instrText>
    </w:r>
    <w:r>
      <w:rPr>
        <w:sz w:val="21"/>
        <w:szCs w:val="13"/>
      </w:rPr>
      <w:fldChar w:fldCharType="separate"/>
    </w:r>
    <w:r>
      <w:rPr>
        <w:rStyle w:val="a7"/>
        <w:sz w:val="21"/>
        <w:szCs w:val="13"/>
      </w:rPr>
      <w:t>8</w:t>
    </w:r>
    <w:r>
      <w:rPr>
        <w:sz w:val="21"/>
        <w:szCs w:val="13"/>
      </w:rPr>
      <w:fldChar w:fldCharType="end"/>
    </w:r>
    <w:r>
      <w:rPr>
        <w:rFonts w:hint="eastAsia"/>
        <w:sz w:val="21"/>
        <w:szCs w:val="13"/>
      </w:rPr>
      <w:t xml:space="preserve"> </w:t>
    </w:r>
    <w:r>
      <w:rPr>
        <w:rFonts w:hint="eastAsia"/>
        <w:sz w:val="21"/>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EACB" w14:textId="77777777" w:rsidR="00383BC7" w:rsidRDefault="00383BC7" w:rsidP="001860F9">
      <w:r>
        <w:separator/>
      </w:r>
    </w:p>
  </w:footnote>
  <w:footnote w:type="continuationSeparator" w:id="0">
    <w:p w14:paraId="3EB9D3FD" w14:textId="77777777" w:rsidR="00383BC7" w:rsidRDefault="00383BC7" w:rsidP="0018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84A8"/>
    <w:multiLevelType w:val="singleLevel"/>
    <w:tmpl w:val="4C2584A8"/>
    <w:lvl w:ilvl="0">
      <w:start w:val="15"/>
      <w:numFmt w:val="chineseCounting"/>
      <w:suff w:val="nothing"/>
      <w:lvlText w:val="%1、"/>
      <w:lvlJc w:val="left"/>
      <w:rPr>
        <w:rFonts w:hint="eastAsia"/>
      </w:rPr>
    </w:lvl>
  </w:abstractNum>
  <w:num w:numId="1" w16cid:durableId="49048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02"/>
    <w:rsid w:val="00181B52"/>
    <w:rsid w:val="001860F9"/>
    <w:rsid w:val="002A286D"/>
    <w:rsid w:val="00383BC7"/>
    <w:rsid w:val="003B2E25"/>
    <w:rsid w:val="003D7C02"/>
    <w:rsid w:val="004452E5"/>
    <w:rsid w:val="00573102"/>
    <w:rsid w:val="005916EF"/>
    <w:rsid w:val="006261E9"/>
    <w:rsid w:val="007349CF"/>
    <w:rsid w:val="008A0761"/>
    <w:rsid w:val="00973F0D"/>
    <w:rsid w:val="009E5ED9"/>
    <w:rsid w:val="00AA0515"/>
    <w:rsid w:val="00AD5E2B"/>
    <w:rsid w:val="00C90FE2"/>
    <w:rsid w:val="00CA1700"/>
    <w:rsid w:val="00D339F5"/>
    <w:rsid w:val="00E51AA3"/>
    <w:rsid w:val="00E621C9"/>
    <w:rsid w:val="00EC5E43"/>
    <w:rsid w:val="00EF5B95"/>
    <w:rsid w:val="00FC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AF256"/>
  <w15:chartTrackingRefBased/>
  <w15:docId w15:val="{E02E2EEE-694F-4050-9644-4F445B63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0F9"/>
    <w:pPr>
      <w:widowControl w:val="0"/>
      <w:jc w:val="both"/>
    </w:pPr>
    <w:rPr>
      <w:rFonts w:ascii="Times New Roman" w:eastAsia="仿宋_GB2312" w:hAnsi="Times New Roman" w:cs="Times New Roman"/>
      <w:sz w:val="32"/>
      <w:szCs w:val="24"/>
    </w:rPr>
  </w:style>
  <w:style w:type="paragraph" w:styleId="3">
    <w:name w:val="heading 3"/>
    <w:basedOn w:val="a"/>
    <w:next w:val="a"/>
    <w:link w:val="30"/>
    <w:qFormat/>
    <w:rsid w:val="001860F9"/>
    <w:pPr>
      <w:spacing w:before="100" w:beforeAutospacing="1" w:after="100"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0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0F9"/>
    <w:rPr>
      <w:sz w:val="18"/>
      <w:szCs w:val="18"/>
    </w:rPr>
  </w:style>
  <w:style w:type="paragraph" w:styleId="a5">
    <w:name w:val="footer"/>
    <w:basedOn w:val="a"/>
    <w:link w:val="a6"/>
    <w:unhideWhenUsed/>
    <w:rsid w:val="001860F9"/>
    <w:pPr>
      <w:tabs>
        <w:tab w:val="center" w:pos="4153"/>
        <w:tab w:val="right" w:pos="8306"/>
      </w:tabs>
      <w:snapToGrid w:val="0"/>
      <w:jc w:val="left"/>
    </w:pPr>
    <w:rPr>
      <w:sz w:val="18"/>
      <w:szCs w:val="18"/>
    </w:rPr>
  </w:style>
  <w:style w:type="character" w:customStyle="1" w:styleId="a6">
    <w:name w:val="页脚 字符"/>
    <w:basedOn w:val="a0"/>
    <w:link w:val="a5"/>
    <w:uiPriority w:val="99"/>
    <w:rsid w:val="001860F9"/>
    <w:rPr>
      <w:sz w:val="18"/>
      <w:szCs w:val="18"/>
    </w:rPr>
  </w:style>
  <w:style w:type="character" w:customStyle="1" w:styleId="30">
    <w:name w:val="标题 3 字符"/>
    <w:basedOn w:val="a0"/>
    <w:link w:val="3"/>
    <w:rsid w:val="001860F9"/>
    <w:rPr>
      <w:rFonts w:ascii="宋体" w:eastAsia="宋体" w:hAnsi="宋体" w:cs="Times New Roman"/>
      <w:b/>
      <w:kern w:val="0"/>
      <w:sz w:val="27"/>
      <w:szCs w:val="27"/>
    </w:rPr>
  </w:style>
  <w:style w:type="character" w:styleId="a7">
    <w:name w:val="page number"/>
    <w:rsid w:val="001860F9"/>
  </w:style>
  <w:style w:type="character" w:styleId="a8">
    <w:name w:val="Hyperlink"/>
    <w:rsid w:val="001860F9"/>
    <w:rPr>
      <w:color w:val="0000FF"/>
      <w:u w:val="single"/>
    </w:rPr>
  </w:style>
  <w:style w:type="paragraph" w:styleId="a9">
    <w:name w:val="Revision"/>
    <w:hidden/>
    <w:uiPriority w:val="99"/>
    <w:semiHidden/>
    <w:rsid w:val="002A286D"/>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idu.com/link?url=-6n3z2yU1iKZgrUxz7jh6lsHqsrqduFsPTDQeZ3gHsVcfaq4mM78xghDEHtOxN9SUDASNPm0SKobTpRclNjpZS4av3-BwkbYh7kU5_2hxAXT9HNIR1E-nLhvMP0pfxsy5RTVFElbkxBL7QX18lmox7Y29byeBQ9EqBT4eXBSjjcxt1cGeExVNOJiRZsyTuCmGxtvd0MPuF3cvqTayusWqr6-drzyaljtO1BwXo_GVj5900C1uWw8_Jl0QuYiXeK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 珺婷</cp:lastModifiedBy>
  <cp:revision>21</cp:revision>
  <dcterms:created xsi:type="dcterms:W3CDTF">2022-06-07T03:07:00Z</dcterms:created>
  <dcterms:modified xsi:type="dcterms:W3CDTF">2022-06-28T07:15:00Z</dcterms:modified>
</cp:coreProperties>
</file>