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34" w:rsidRDefault="00142640">
      <w:pPr>
        <w:widowControl/>
        <w:spacing w:line="405" w:lineRule="atLeas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附件一：</w:t>
      </w:r>
    </w:p>
    <w:p w:rsidR="00275F34" w:rsidRDefault="00142640">
      <w:pPr>
        <w:widowControl/>
        <w:spacing w:line="405" w:lineRule="atLeas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转让标的基本情况表</w:t>
      </w:r>
    </w:p>
    <w:tbl>
      <w:tblPr>
        <w:tblW w:w="14388" w:type="dxa"/>
        <w:tblInd w:w="-23" w:type="dxa"/>
        <w:tblLayout w:type="fixed"/>
        <w:tblLook w:val="04A0"/>
      </w:tblPr>
      <w:tblGrid>
        <w:gridCol w:w="576"/>
        <w:gridCol w:w="1825"/>
        <w:gridCol w:w="1166"/>
        <w:gridCol w:w="1053"/>
        <w:gridCol w:w="1980"/>
        <w:gridCol w:w="1248"/>
        <w:gridCol w:w="852"/>
        <w:gridCol w:w="1332"/>
        <w:gridCol w:w="1248"/>
        <w:gridCol w:w="888"/>
        <w:gridCol w:w="1068"/>
        <w:gridCol w:w="1152"/>
      </w:tblGrid>
      <w:tr w:rsidR="00275F34">
        <w:trPr>
          <w:trHeight w:val="124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标的序号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品牌型号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车牌号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发动机号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车架号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登记日期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己行驶里程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（公里）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交强险有效期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年检有效期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使用性质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车辆所在地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评估价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（元）</w:t>
            </w:r>
          </w:p>
        </w:tc>
      </w:tr>
      <w:tr w:rsidR="00275F34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AD09983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173A2131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LJNDGE2T6HN120167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33430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安溪县供电公司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AD08771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173B2045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LJNDGE2T3HN120188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30378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大田县供电公司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AD03119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173B2014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LJNDGE2T0HN120066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39328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德化县供电公司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AD09755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173C2001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LJNDGE2T9HN120194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14552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东山县供电公司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AD09787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173C2042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LJNDGE2T5HN120242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61513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福安市供电公司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AD09087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173C2047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LJNDGE2T3HN120241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35852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福鼎市供电公司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AD08777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173B2022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LJNDGE2TXHN120186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32777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福建电动汽车公司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AD08082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173B2026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LJNDGE2T3HN120191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19885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福建电动汽车公司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AD06959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173C2017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LJNDGE2T9HN120227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75355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福建电动汽车公司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AD09189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173C2021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LJNDGE2T2HN120196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13642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福建电动汽车公司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AD08680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173B2034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LJNDGE2T9HN120177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17462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福建电动汽车公司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AD08070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173C2005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LJNDGE2T6HN120203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18823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福建电动汽车公司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AD09768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173B2024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LJNDGE2T0HN120200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19892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福建电动汽车公司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AD09998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173A2116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LJNDGE2T0HN120164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8473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福建检修公司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AD09099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173A2152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LJNDGE2T3HN120157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21334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福建检修公司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AD08088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173B2013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LJNDGE2T9HN102004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8104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2023/11/28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福建检修公司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AD09066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173C2046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LJNDGE2T5HN120239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7389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2023/11/28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福建水口发电集团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AD09977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173C2003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LJNDGE2T8HN120204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415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福建信通公司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AD08788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173C2087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LJNDGE2T7HN120260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24400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福清市供电公司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AD09997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173B2020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LJNDGE2T2HN120182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33051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福州供电公司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AD06555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173B2040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LJNDGE2T9HN120163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23575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福州供电公司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AD09909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173B2036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LJNDGE2T3HN120160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9356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福州供电公司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23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AD06969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173C2027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LJNDGE2T4HN120202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18299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福州供电公司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AD09005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173B2012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LJNDGE2T7HN120064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10000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福州供电公司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AD09001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173C2033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LJNDGE2T4HN120247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37998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福州供电公司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AD06290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173C2043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LJNDGE2T2HN120215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11859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古田县供电公司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AD09789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173C2035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LJNDGE2TXHN120222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36313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光泽县供电公司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AD09089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173C2023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LJNDGE2T7HN120226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32121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惠安县供电公司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AD08031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173B2018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LJNDGE2T8HN120199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19773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建宁县供电公司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AD09910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173A2156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LJNDGE2T9HN120146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37103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将乐县供电公司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AD06787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173B2025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LJNDGE2T3HN120174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12849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晋江市供电公司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AD08796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173B2041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LJNDGE2T1HN120190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25679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连城县供电公司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AD09077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173C2072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LJNDGE2T0HN120245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74447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连江县供电公司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AD09769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173C2012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LJNDGE2T9HN120213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46112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龙海市供电公司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AD08669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173C2093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LJNDGE2T1HN120240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69440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龙岩供电公司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36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AD09008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173C2084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LJNDGE2T8HN120252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55286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龙岩供电公司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AD07800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173C2002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LJNDGE2T1HN120223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19479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罗源县供电公司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AD09006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173B2049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LJNDGE2T7HN120176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24384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闽侯县供电公司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AD00092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173C2008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LJNDGE2T5HN120211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15837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闽清县供电公司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AD08770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173B2042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LJNDGE2T5HN120192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23958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明溪县供电公司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AD06560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173B2039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LJNDGE2TXHN120172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42118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南安市供电公司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AD09050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173C2026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LJNDGE2T7HN120212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29754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南靖县供电公司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AD06366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173C2057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LJNDGE2T7HN120243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29745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南平供电公司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AD06599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173B2021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LJNDGE2T8HN120185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46200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南平供电公司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AD08801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173C2069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LJNDGE2TXHN120236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18614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南平供电公司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AD02668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173B2029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LJNDGE2TXHN120169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26512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宁德供电公司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AD09766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173C2018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LJNDGE2T5HN120208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14840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宁德供电公司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AD09905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173C2007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LJNDGE2T0HN120228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52059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宁德供电公司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49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AD06062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173C2014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LJNDGE2T1HN120206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7022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平和县供电公司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AD06566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173A2235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LJNDGE2T6HN120041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16232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AD09116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173C2080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LJNDGE2T0HN120259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34728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屏南县供电公司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AD09799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173A2135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LJNDGE2T6HN120153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42835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莆田供电公司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AD09098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173B2016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LJNDGE2T1HN120173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40974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莆田供电公司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AD09911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173C2009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LJNDGE2T6HN120220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18997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莆田供电公司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AD08676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173B2044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LJNDGE2T6HN120198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33050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清流县供电公司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AD09010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173C2022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LJNDGE2TXHN120219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35958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泉州电动汽车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AD09090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173C2038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LJNDGE2T3HN120224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41034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泉州电动汽车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AD06556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173B2027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LJNDGE2T5HN120189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32016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泉州供电公司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AD08665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173A2114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LJNDGE2T4HN120166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32498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泉州供电公司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AD09060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173B2031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LJNDGE2T9HN120180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7301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泉州供电公司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AD06333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173C2025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LJNDGE2TXHN120205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28947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泉州供电公司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62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AD09797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173C2041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LJNDGE2T6HN120234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17416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三明供电公司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AD06026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173C2028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LJNDGE2T3HN120238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15218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三明供电公司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AD09960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173C2094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LJNDGE2T8HN120235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11004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三明供电公司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AD09758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173B2030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LJNDGE2T8HN120171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76500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沙县供电公司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AD06569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173C2011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LJNDGE2T9HN120230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35886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厦门电动汽车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AD09086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173A2153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LJNDGE2T7HN120159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16761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厦门供电公司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AD06991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173A2157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LJNDGE2TXHN120155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31821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厦门供电公司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AD05881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173A2154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LJNDGE2T5HN120161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8175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厦门供电公司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AD09097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173A2155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LJNDGE2TXHN120138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9833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厦门供电公司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AD05990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173C2050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LJNDGE2T4HN120216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18423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厦门供电公司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AD09020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173C2052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LJNDGE2T2HN120229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28123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厦门供电公司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AD06551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173B2035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LJNDGE2T5HN120175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16096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上杭县供电公司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AD09011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173C2037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LJNDGE2T7HN120193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45344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邵武市供电公司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75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AD09773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173A2127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LJNDGE2T0HN120181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36472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石狮市供电公司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AD09778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173C2085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LJNDGE2T1HN120271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38908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寿宁县供电公司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AD09192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173C2031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LJNDGE2T6HN120217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22433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顺昌县供电公司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AD09776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173C2064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LJNDGE2T2HN120246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20922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松溪县供电公司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AD09070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173B2017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LJNDGE2T1HN120187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23956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武平县供电公司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AD09771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173C2076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LJNDGE2T9HN120244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7550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武夷山市供电公司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AD09018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173C2070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LJNDGE2T3HN120272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14449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霞浦县供电公司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AD03990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173A2122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LJNDGE2T2HN120165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47828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仙游县供电公司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AD08871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173B2033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LJNDGE2T4HN120233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34319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新罗区供电公司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AD08656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173B2048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LJNDGE2T6HN120184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15757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永安市供电公司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AD08779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173B2019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LJNDGE2T0HN120178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19937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永春县供电公司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AD09972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173B2046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LJNDGE2T0HN120214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22556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永定县供电公司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AD08700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173B2047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LJNDGE2T6HN120170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29101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永泰县供电公司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88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AD08689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173B2043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LJNDGE2T4HN120197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24972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尤溪县供电公司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AD08810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173B2028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LJNDGE2T2HN120179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8469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漳平市供电公司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AD09091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173A2124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LJNDGE2T7HN120162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28184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漳州供电公司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AD09088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173A2162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LJNDGE2T5HN120063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15299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漳州供电公司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AD09096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173C2090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LJNDGE2T8HN120249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13982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漳州供电公司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AD09009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173B2038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LJNDGE2T8HN120168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28298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长乐区供电公司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AD08686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173C2019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LJNDGE2T8HN120221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39442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长泰县供电公司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AD09700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173C2051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LJNDGE2T1HN120237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29909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长汀县供电公司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AD09007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173B2032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LJNDGE2T0HN120195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35149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长汀县供电公司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AD01886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173C2004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LJNDGE2T3HN120207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50800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诏安县供电公司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AD08661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173C2040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LJNDGE2T8HN120218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34245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柘荣县供电公司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AD08050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173B2023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LJNDGE2T0HN120231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97048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政和县供电公司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郑州日产锐骐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AD09757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173C2032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LJNDGE2T3HN120210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46322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周宁县供电公司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21,636.00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101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比亚迪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E6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AD09093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117004504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LC0CE4CB7H1029042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30011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大田县供电公司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20,930.00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比亚迪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E6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AD06892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117000466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LC0CE4CB8H1020690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27553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德化县供电公司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20,930.00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比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亚迪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E6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AD06565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117004663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LC0CE4CB7H1029056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85795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福安市供电公司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20,930.00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比亚迪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E6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AD06992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117000541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LC0CE4CB9H1020679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33425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福建电动汽车公司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20,930.00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比亚迪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E6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AD07860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117004498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LC0CE4CB1H1029067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50285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福建电动汽车公司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20,930.00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比亚迪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E6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AD08222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117004352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LC0CE4CB1H1029036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22014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福建省电力公司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20,930.00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比亚迪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E6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AD00333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117004527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LC0CE4CB8H1029051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35787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福州供电公司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20,930.00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比亚迪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E6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AD06336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117004484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LC0CE4CB1H1029070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21748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福州供电公司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20,930.00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比亚迪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E6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AD08002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117004482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LC0CE4CB6H1029064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22414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光泽县供电公司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20,930.00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比亚迪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E6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AD01816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117004515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LC0CE4CBXH1029066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79935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建宁县供电公司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20,930.00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比亚迪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E6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AD06330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117004240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LC0CE4CB3H1029054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53920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建宁县供电公司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20,930.00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比亚迪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E6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AD00335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117004487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LC0CE4CB5H1029055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27441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将乐县供电公司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20,930.00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比亚迪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E6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AD00350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117003988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LC0CE4CB9H1029043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58251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连城县供电公司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20,930.00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114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比亚迪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E6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AD08200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117004632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LC0CE4CB0H1029044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7646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连江县供电公司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20,930.00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比亚迪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E6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AD01800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117004644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LC0CE4CB2H1029062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23419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龙岩供电公司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20,930.00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比亚迪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E6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AD08822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117000100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LC0CE4CB2H1021379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58618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闽侯县供电公司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20,930.00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比亚迪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E6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AD06586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117000502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LC0CE4CB2H1020684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52530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南安市供电公司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20,930.00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比亚迪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E6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AD00330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117004581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LC0CE4CBXH1029052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54331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南平供电公司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20,930.00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比亚迪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E6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AD09092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117004502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LC0CE4CB6H1029047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28451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宁德供电公司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20,930.00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比亚迪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E6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AD03909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117002239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LC0CE4CB0H1029061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33661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宁化县供电公司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20,930.00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比亚迪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E6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AD00338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117000516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LC0CE4CB5H1020680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21445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平和县供电公司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20,930.00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比亚迪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E6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AD09933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117004579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LC0CE4CB3H1029068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34162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20,930.00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比亚迪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E6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AD09082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117004580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LC0CE4CB4H1029063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26264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清流县供电公司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20,930.00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比亚迪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E6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AD00300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117001166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LC0CE4CB5H1029038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66433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泉州电动汽车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20,930.00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比亚迪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E6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AD06200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117000452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LC0CE4CB6H1020669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55779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泉州供电公司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20,930.00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比亚迪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E6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AD07199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117004354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LC0CE4CB2H1029059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30269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三明供电公司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20,930.00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比亚迪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E6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AD00332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117004627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LC0CE4CB4H1029046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33082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沙县供电公司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20,930.00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比亚迪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E6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AD00366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117000386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LC0CE4CB1H1020661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21326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厦门电动汽车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20,930.00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比亚迪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E6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AD08805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117004348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LC0CE4CB9H1029060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66043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厦门电动汽车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20,930.00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比亚迪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E6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AD06300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117000623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LC0CE4CB1H1020675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33330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厦门供电公司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20,930.00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比亚迪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E6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AD08288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117000493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LC0CE4CB6H1020672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29468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厦门供电公司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20,930.00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比亚迪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E6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AD00309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117004282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LC0CE4CB7H1029039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36543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寿宁县供电公司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20,930.00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比亚迪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E6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AD00323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117004556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LC0CE4CB0H1029058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26331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顺昌县供电公司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20,930.00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比亚迪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E6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AD00308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117004471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LC0CE4CB5H1029069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27652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松溪县供电公司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20,930.00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比亚迪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E6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AD07100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117004467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LC0CE4CB2H1029045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17931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松溪县供电公司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20,930.00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比亚迪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E6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AD00393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117004529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LC0CE4CB8H1029048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31789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武平县供电公司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20,930.00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比亚迪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E6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AD05887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117000479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LC0CE4CB7H1020664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59003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仙游县供电公司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20,930.00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比亚迪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E6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AD00337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117004521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LC0CE4CB1H1029053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70699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新罗区供电公司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20,930.00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比亚迪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E6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AD08266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117004450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LC0CE4CB3H1029037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34942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永安市供电公司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20,930.00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140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比亚迪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E6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AD00336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117000451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LC0CE4CB6H1020705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42370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永春县供电公司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20,930.00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比亚迪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E6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AD00303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117002570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LC0CE4CB5H1029041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83980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永泰县供电公司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20,930.00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比亚迪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E6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AD08682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117004488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LC0CE4CB6H1029050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27628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尤溪县供电公司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20,930.00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比亚迪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E6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AD00360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117004486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LC0CE4CB8H1029065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22719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漳平市供电公司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20,930.00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比亚迪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E6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AD06388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117004420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LC0CE4CBXH1029049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53936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长汀县供电公司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20,930.00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比亚迪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E6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AD00321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117000545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LC0CE4CB7H1020678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9035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诏安县供电公司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20,930.00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比亚迪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E6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AD02622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117004530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LC0CE4CB3H1029040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32115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柘荣县供电公司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20,930.00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比亚迪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E6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AD09971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117003603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LC0CE4CB9H1029057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60447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政和县供电公司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20,930.00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比亚迪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E6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AD07117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117000108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LC0CE4CBXH1021386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52530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2025/12/31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南安供电公司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20,930.00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比亚迪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E6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AD01801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117000535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LC0CE4CBXH1020691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南靖供电公司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20,930.00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比亚迪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E6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AD07188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117000544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LC0CE4CB0H1020666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103788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莆田供电公司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20,930.00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荣威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ERX5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AD00383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A100010604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LSJA24093HS205590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58813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福州供电公司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19,266.00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荣威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ERX5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AD02112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A100010780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LSJA24097HS205589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51127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福州供电公司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19,266.00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153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荣威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ERX5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AD06588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A100010951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LSJA24094HS206019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33028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福州供电公司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19,266.00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荣威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ERX5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AD07123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A100010932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LSJA24095HS205591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20911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福州供电公司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19,266.00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荣威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ERX5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AD07166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A100011177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LSJA24090HS206017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41513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福州供电公司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19,266.00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荣威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ERX5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AD07321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A100010838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LSJA24091HS205586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41406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福州供电公司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19,266.00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荣威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ERX5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AD08765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A100010606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LSJA24099HS206016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42121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福州供电公司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19,266.00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荣威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ERX5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AD09936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A100010950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LSJA2409XHS205604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25232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福州供电公司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19,266.00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荣威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ERX5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AD01882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A100010955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LSJA24093HS206013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32504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将乐县供电公司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19,266.00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荣威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ERX5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AD05911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A100011014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LSJA24098HS205598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82675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龙岩供电公司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19,266.00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荣威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ERX5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AD06511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A100010590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LSJA24096HS205597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98866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龙岩供电公司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19,266.00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荣威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ERX5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AD00380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A100010791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LSJA24099HS206002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41214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南平供电公司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19,266.00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荣威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ERX5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AD03115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A100010642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LSJA24098HS206007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21235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南平供电公司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19,266.00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荣威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ERX5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AD03122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A100010641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LSJA2409XHS206008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30411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南平供电公司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19,266.00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荣威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ERX5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AD03993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A100010553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LSJA24097HS206001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32210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南平供电公司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19,266.00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166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荣威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ERX5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AD02628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A100010930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LSJA24095HS206014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39137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宁德供电公司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19,266.00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荣威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ERX5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AD06567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A100010949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LSJA24098HS206010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34187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宁德供电公司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19,266.00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荣威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ERX5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AD07181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A100011126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LSJA24092HS206018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37346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宁德供电公司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19,266.00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荣威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ERX5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AD09973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A100010577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LSJA2409XHS206011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116549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宁德供电公司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19,266.00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荣威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ERX5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AD07115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A100010677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LSJA24097HS205592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37089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2024/1/31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泉州供电公司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19,266.00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荣威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ERX5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AD00305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A100010528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LSJA24090HS205594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102829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泉州供电公司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19,266.00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荣威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ERX5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AD00313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A100010630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LSJA24090HS206020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63850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泉州供电公司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19,266.00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荣威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ERX5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AD05950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A100010943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LSJA24092HS205600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56389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泉州供电公司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19,266.00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荣威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ERX5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AD07112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A100010712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LSJA24092HS205595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62877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泉州供电公司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19,266.00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荣威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ERX5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AD07113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A100010701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LSJA24097HS206015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67449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泉州供电公司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19,266.00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荣威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ERX5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AD00339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A100004608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LSJA24094HS206005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27830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三明供电公司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19,266.00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荣威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ERX5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AD06377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A100010702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LSJA24091HS206012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34916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三明供电公司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19,266.00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荣威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ERX5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AD06557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A100010839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LSJA24098HS205603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15137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三明供电公司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19,266.00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179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荣威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ERX5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AD07118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A100010908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LSJA24096HS205602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32821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三明供电公司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19,266.00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荣威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ERX5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AD08289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A100010945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LSJA24094HS205601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48154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三明供电公司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19,266.00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荣威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ERX5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AD08781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AA100010690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LSJA24091HS205605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19486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三明供电公司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19,266.00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荣威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ERX5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AD09002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A100010795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LSJA24096HS206006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16495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三明供电公司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19,266.00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荣威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ERX5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AD08873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A100009910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LSJA24099HS205593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37986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厦门电动汽车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19,266.00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荣威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ERX5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AD00355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A100011505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LSJA24098HS213670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26114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厦门供电公司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19,266.00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荣威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ERX5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AD02959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A100010543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LSJA24095HS208846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27182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厦门供电公司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19,266.00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荣威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ERX5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AD03955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A100011385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LSJA24091HS213669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16055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厦门供电公司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19,266.00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荣威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ERX5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AD07119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A100011510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LSJA24099HS219395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13931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厦门供电公司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19,266.00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荣威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ERX5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AD08220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A100011504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LSJA24099HS213211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20884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厦门供电公司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19,266.00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荣威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ERX5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AD08233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A100011473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LSJA2409XHS213668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24351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厦门供电公司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19,266.00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荣威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ERX5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AD08852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A100011388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LSJA24097HS213207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30714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厦门供电公司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19,266.00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荣威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ERX5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AD06335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A100010698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LSJA24091HS206009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45555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武夷山市供电公司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19,266.00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192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荣威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ERX5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AD06123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A100010829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LSJA24094HS205596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44417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漳州供电公司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19,266.00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荣威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ERX5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AD07133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A100010697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LSJA2409XHS205599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18895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漳州供电公司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19,266.00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荣威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ERX5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AD00310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A100010104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LSJA24091HS200338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62565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2024/1/31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莆田供电公司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19,266.00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荣威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ERX5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AD01130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A100010927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LSJA24091HS213686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100871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2024/1/31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莆田供电公司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19,266.00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荣威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ERX5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AD01138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A100010944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LSJA24095HS205588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36266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2024/1/31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莆田供电公司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19,266.00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荣威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ERX5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AD07110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A100010779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LSJA24092HS206004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16550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2024/1/31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莆田供电公司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19,266.00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荣威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ERX5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AD07116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A100009830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LSJA24094HS199475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35947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2024/1/31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莆田供电公司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19,266.00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荣威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ERX5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AD08681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A100010648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LSJA24090HS206003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26163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2024/1/31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莆田供电公司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19,266.00 </w:t>
            </w:r>
          </w:p>
        </w:tc>
      </w:tr>
      <w:tr w:rsidR="00275F34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荣威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ERX5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AD09033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A100010907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LSJA24093HS205587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49550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2024/1/31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莆田供电公司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F34" w:rsidRDefault="0014264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19,266.00 </w:t>
            </w:r>
          </w:p>
        </w:tc>
      </w:tr>
    </w:tbl>
    <w:p w:rsidR="00275F34" w:rsidRDefault="00275F34">
      <w:pPr>
        <w:widowControl/>
        <w:spacing w:line="405" w:lineRule="atLeast"/>
        <w:jc w:val="left"/>
        <w:rPr>
          <w:rFonts w:ascii="宋体" w:hAnsi="宋体"/>
          <w:sz w:val="28"/>
          <w:szCs w:val="28"/>
        </w:rPr>
      </w:pPr>
    </w:p>
    <w:p w:rsidR="00275F34" w:rsidRDefault="00275F34">
      <w:pPr>
        <w:widowControl/>
        <w:spacing w:line="405" w:lineRule="atLeast"/>
        <w:jc w:val="left"/>
        <w:rPr>
          <w:rFonts w:ascii="宋体" w:hAnsi="宋体"/>
          <w:sz w:val="28"/>
          <w:szCs w:val="28"/>
        </w:rPr>
      </w:pPr>
    </w:p>
    <w:p w:rsidR="00275F34" w:rsidRDefault="00275F34">
      <w:pPr>
        <w:widowControl/>
        <w:spacing w:line="405" w:lineRule="atLeast"/>
        <w:jc w:val="left"/>
        <w:rPr>
          <w:rFonts w:ascii="宋体" w:hAnsi="宋体"/>
          <w:sz w:val="28"/>
          <w:szCs w:val="28"/>
        </w:rPr>
      </w:pPr>
    </w:p>
    <w:sectPr w:rsidR="00275F34" w:rsidSect="00275F34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640" w:rsidRDefault="00142640" w:rsidP="00275F34">
      <w:r>
        <w:separator/>
      </w:r>
    </w:p>
  </w:endnote>
  <w:endnote w:type="continuationSeparator" w:id="1">
    <w:p w:rsidR="00142640" w:rsidRDefault="00142640" w:rsidP="00275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51021"/>
    </w:sdtPr>
    <w:sdtContent>
      <w:p w:rsidR="00275F34" w:rsidRDefault="00275F34">
        <w:pPr>
          <w:pStyle w:val="a6"/>
          <w:jc w:val="center"/>
        </w:pPr>
        <w:r w:rsidRPr="00275F34">
          <w:fldChar w:fldCharType="begin"/>
        </w:r>
        <w:r w:rsidR="00142640">
          <w:instrText xml:space="preserve"> PAGE   \* MERGEFORMAT </w:instrText>
        </w:r>
        <w:r w:rsidRPr="00275F34">
          <w:fldChar w:fldCharType="separate"/>
        </w:r>
        <w:r w:rsidR="00623D87" w:rsidRPr="00623D87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275F34" w:rsidRDefault="00275F3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640" w:rsidRDefault="00142640" w:rsidP="00275F34">
      <w:r>
        <w:separator/>
      </w:r>
    </w:p>
  </w:footnote>
  <w:footnote w:type="continuationSeparator" w:id="1">
    <w:p w:rsidR="00142640" w:rsidRDefault="00142640" w:rsidP="00275F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D6C5B"/>
    <w:rsid w:val="00017DD1"/>
    <w:rsid w:val="00024236"/>
    <w:rsid w:val="00050E72"/>
    <w:rsid w:val="000917A7"/>
    <w:rsid w:val="000A3011"/>
    <w:rsid w:val="000C1363"/>
    <w:rsid w:val="000C3C6E"/>
    <w:rsid w:val="000E51F1"/>
    <w:rsid w:val="00133E07"/>
    <w:rsid w:val="00142640"/>
    <w:rsid w:val="001554E1"/>
    <w:rsid w:val="001A64DE"/>
    <w:rsid w:val="001B6EE0"/>
    <w:rsid w:val="001C2825"/>
    <w:rsid w:val="001D1C11"/>
    <w:rsid w:val="002063BF"/>
    <w:rsid w:val="0022050A"/>
    <w:rsid w:val="00226DBA"/>
    <w:rsid w:val="00230370"/>
    <w:rsid w:val="0024232C"/>
    <w:rsid w:val="00275F34"/>
    <w:rsid w:val="002967DF"/>
    <w:rsid w:val="002D0366"/>
    <w:rsid w:val="002F68D6"/>
    <w:rsid w:val="00307CD5"/>
    <w:rsid w:val="00336343"/>
    <w:rsid w:val="003367D6"/>
    <w:rsid w:val="00340E70"/>
    <w:rsid w:val="00342E94"/>
    <w:rsid w:val="0037248B"/>
    <w:rsid w:val="00375886"/>
    <w:rsid w:val="003A26A2"/>
    <w:rsid w:val="003C5AFE"/>
    <w:rsid w:val="003E4761"/>
    <w:rsid w:val="004020E1"/>
    <w:rsid w:val="00431368"/>
    <w:rsid w:val="00441863"/>
    <w:rsid w:val="004441EA"/>
    <w:rsid w:val="00447A89"/>
    <w:rsid w:val="00452170"/>
    <w:rsid w:val="004556ED"/>
    <w:rsid w:val="004706E7"/>
    <w:rsid w:val="004B4428"/>
    <w:rsid w:val="004C5B6A"/>
    <w:rsid w:val="004D19C0"/>
    <w:rsid w:val="004E391A"/>
    <w:rsid w:val="004E5721"/>
    <w:rsid w:val="0050471C"/>
    <w:rsid w:val="00506FEA"/>
    <w:rsid w:val="00510CCB"/>
    <w:rsid w:val="00511738"/>
    <w:rsid w:val="005718F0"/>
    <w:rsid w:val="00584D32"/>
    <w:rsid w:val="0059095C"/>
    <w:rsid w:val="00597996"/>
    <w:rsid w:val="005A6345"/>
    <w:rsid w:val="005B355C"/>
    <w:rsid w:val="005C0C5E"/>
    <w:rsid w:val="005D6C5B"/>
    <w:rsid w:val="005E5394"/>
    <w:rsid w:val="005E58FA"/>
    <w:rsid w:val="005F1DE4"/>
    <w:rsid w:val="005F5A77"/>
    <w:rsid w:val="00603970"/>
    <w:rsid w:val="00623D87"/>
    <w:rsid w:val="00633777"/>
    <w:rsid w:val="00646930"/>
    <w:rsid w:val="00671172"/>
    <w:rsid w:val="0067243C"/>
    <w:rsid w:val="00673C0F"/>
    <w:rsid w:val="006A1A0C"/>
    <w:rsid w:val="006A3C9B"/>
    <w:rsid w:val="006D7623"/>
    <w:rsid w:val="007145D0"/>
    <w:rsid w:val="007160CD"/>
    <w:rsid w:val="00731CE1"/>
    <w:rsid w:val="00734A2D"/>
    <w:rsid w:val="00743E4A"/>
    <w:rsid w:val="007663B7"/>
    <w:rsid w:val="00777BE8"/>
    <w:rsid w:val="007A5CB4"/>
    <w:rsid w:val="007B30B7"/>
    <w:rsid w:val="007E02BC"/>
    <w:rsid w:val="00802F77"/>
    <w:rsid w:val="00807AF3"/>
    <w:rsid w:val="00811D6E"/>
    <w:rsid w:val="00814A3E"/>
    <w:rsid w:val="0084328C"/>
    <w:rsid w:val="00852335"/>
    <w:rsid w:val="00863AB1"/>
    <w:rsid w:val="00883B3F"/>
    <w:rsid w:val="0088616C"/>
    <w:rsid w:val="00893A69"/>
    <w:rsid w:val="008A4358"/>
    <w:rsid w:val="008A4480"/>
    <w:rsid w:val="008B2E5E"/>
    <w:rsid w:val="008B5737"/>
    <w:rsid w:val="008C0A7D"/>
    <w:rsid w:val="008F2394"/>
    <w:rsid w:val="00913806"/>
    <w:rsid w:val="00915F65"/>
    <w:rsid w:val="0092500A"/>
    <w:rsid w:val="00926F8B"/>
    <w:rsid w:val="00935EBE"/>
    <w:rsid w:val="00946991"/>
    <w:rsid w:val="00946C83"/>
    <w:rsid w:val="00970066"/>
    <w:rsid w:val="00972022"/>
    <w:rsid w:val="009C4E02"/>
    <w:rsid w:val="009E4A47"/>
    <w:rsid w:val="00A01969"/>
    <w:rsid w:val="00A15095"/>
    <w:rsid w:val="00A318BA"/>
    <w:rsid w:val="00A36E32"/>
    <w:rsid w:val="00A4467A"/>
    <w:rsid w:val="00A518A6"/>
    <w:rsid w:val="00A57944"/>
    <w:rsid w:val="00A60F18"/>
    <w:rsid w:val="00A60F85"/>
    <w:rsid w:val="00AA4FFF"/>
    <w:rsid w:val="00AB5D8C"/>
    <w:rsid w:val="00AB76AC"/>
    <w:rsid w:val="00AB7DDD"/>
    <w:rsid w:val="00AE3D41"/>
    <w:rsid w:val="00B00259"/>
    <w:rsid w:val="00B10148"/>
    <w:rsid w:val="00B41538"/>
    <w:rsid w:val="00B528BC"/>
    <w:rsid w:val="00B60060"/>
    <w:rsid w:val="00B70C00"/>
    <w:rsid w:val="00B87AAC"/>
    <w:rsid w:val="00B935FE"/>
    <w:rsid w:val="00BB3A88"/>
    <w:rsid w:val="00BC59BA"/>
    <w:rsid w:val="00BD2455"/>
    <w:rsid w:val="00BD3FF5"/>
    <w:rsid w:val="00BD793F"/>
    <w:rsid w:val="00BF7DC1"/>
    <w:rsid w:val="00C22382"/>
    <w:rsid w:val="00C44BB8"/>
    <w:rsid w:val="00C61CFB"/>
    <w:rsid w:val="00C65FEE"/>
    <w:rsid w:val="00C7628B"/>
    <w:rsid w:val="00CA2791"/>
    <w:rsid w:val="00CC13DD"/>
    <w:rsid w:val="00CC321E"/>
    <w:rsid w:val="00CC6ACF"/>
    <w:rsid w:val="00CD660F"/>
    <w:rsid w:val="00CE6368"/>
    <w:rsid w:val="00D07417"/>
    <w:rsid w:val="00D11748"/>
    <w:rsid w:val="00D14F39"/>
    <w:rsid w:val="00D3252B"/>
    <w:rsid w:val="00D37CFD"/>
    <w:rsid w:val="00D8104D"/>
    <w:rsid w:val="00D91B74"/>
    <w:rsid w:val="00DB008F"/>
    <w:rsid w:val="00DC3551"/>
    <w:rsid w:val="00DC789A"/>
    <w:rsid w:val="00E34756"/>
    <w:rsid w:val="00E446D6"/>
    <w:rsid w:val="00E60E47"/>
    <w:rsid w:val="00E719DE"/>
    <w:rsid w:val="00E71FB5"/>
    <w:rsid w:val="00E86CAE"/>
    <w:rsid w:val="00E87826"/>
    <w:rsid w:val="00E9754E"/>
    <w:rsid w:val="00EB3DB2"/>
    <w:rsid w:val="00EB5B79"/>
    <w:rsid w:val="00EB643A"/>
    <w:rsid w:val="00EC7672"/>
    <w:rsid w:val="00EE7279"/>
    <w:rsid w:val="00F1448A"/>
    <w:rsid w:val="00F362BF"/>
    <w:rsid w:val="00F374B6"/>
    <w:rsid w:val="00F762D8"/>
    <w:rsid w:val="00F95730"/>
    <w:rsid w:val="00FB1545"/>
    <w:rsid w:val="00FB1F1A"/>
    <w:rsid w:val="00FB5976"/>
    <w:rsid w:val="00FC3F4C"/>
    <w:rsid w:val="00FC481B"/>
    <w:rsid w:val="00FC4C52"/>
    <w:rsid w:val="00FD5BA0"/>
    <w:rsid w:val="00FE52D1"/>
    <w:rsid w:val="071E19E9"/>
    <w:rsid w:val="13C750C0"/>
    <w:rsid w:val="164B72D1"/>
    <w:rsid w:val="24C84036"/>
    <w:rsid w:val="250B2990"/>
    <w:rsid w:val="265E29BE"/>
    <w:rsid w:val="2C6B46BC"/>
    <w:rsid w:val="41726E4F"/>
    <w:rsid w:val="436D6669"/>
    <w:rsid w:val="4E7E5262"/>
    <w:rsid w:val="4FAE5D55"/>
    <w:rsid w:val="5A941992"/>
    <w:rsid w:val="5D7F2713"/>
    <w:rsid w:val="5F3E5F09"/>
    <w:rsid w:val="69C40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F3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qFormat/>
    <w:rsid w:val="00275F34"/>
    <w:pPr>
      <w:spacing w:line="360" w:lineRule="auto"/>
      <w:ind w:firstLineChars="200" w:firstLine="200"/>
    </w:pPr>
    <w:rPr>
      <w:rFonts w:ascii="Times New Roman" w:eastAsia="仿宋_GB2312" w:hAnsi="Times New Roman"/>
      <w:sz w:val="28"/>
      <w:szCs w:val="24"/>
    </w:rPr>
  </w:style>
  <w:style w:type="paragraph" w:styleId="a4">
    <w:name w:val="annotation text"/>
    <w:basedOn w:val="a"/>
    <w:link w:val="Char"/>
    <w:uiPriority w:val="99"/>
    <w:semiHidden/>
    <w:unhideWhenUsed/>
    <w:qFormat/>
    <w:rsid w:val="00275F34"/>
    <w:pPr>
      <w:jc w:val="left"/>
    </w:pPr>
  </w:style>
  <w:style w:type="paragraph" w:styleId="a5">
    <w:name w:val="Balloon Text"/>
    <w:basedOn w:val="a"/>
    <w:link w:val="Char0"/>
    <w:uiPriority w:val="99"/>
    <w:semiHidden/>
    <w:unhideWhenUsed/>
    <w:qFormat/>
    <w:rsid w:val="00275F3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275F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275F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semiHidden/>
    <w:unhideWhenUsed/>
    <w:qFormat/>
    <w:rsid w:val="00275F34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a9">
    <w:name w:val="annotation subject"/>
    <w:basedOn w:val="a4"/>
    <w:next w:val="a4"/>
    <w:link w:val="Char3"/>
    <w:uiPriority w:val="99"/>
    <w:semiHidden/>
    <w:unhideWhenUsed/>
    <w:qFormat/>
    <w:rsid w:val="00275F34"/>
    <w:rPr>
      <w:b/>
      <w:bCs/>
    </w:rPr>
  </w:style>
  <w:style w:type="table" w:styleId="aa">
    <w:name w:val="Table Grid"/>
    <w:basedOn w:val="a1"/>
    <w:uiPriority w:val="59"/>
    <w:qFormat/>
    <w:rsid w:val="00275F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qFormat/>
    <w:rsid w:val="00275F34"/>
    <w:rPr>
      <w:b/>
      <w:bCs/>
    </w:rPr>
  </w:style>
  <w:style w:type="character" w:styleId="ac">
    <w:name w:val="annotation reference"/>
    <w:basedOn w:val="a0"/>
    <w:uiPriority w:val="99"/>
    <w:semiHidden/>
    <w:unhideWhenUsed/>
    <w:qFormat/>
    <w:rsid w:val="00275F34"/>
    <w:rPr>
      <w:sz w:val="21"/>
      <w:szCs w:val="21"/>
    </w:rPr>
  </w:style>
  <w:style w:type="character" w:customStyle="1" w:styleId="Char2">
    <w:name w:val="页眉 Char"/>
    <w:basedOn w:val="a0"/>
    <w:link w:val="a7"/>
    <w:uiPriority w:val="99"/>
    <w:qFormat/>
    <w:rsid w:val="00275F34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275F34"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文字 Char"/>
    <w:basedOn w:val="a0"/>
    <w:link w:val="a4"/>
    <w:uiPriority w:val="99"/>
    <w:semiHidden/>
    <w:qFormat/>
    <w:rsid w:val="00275F34"/>
    <w:rPr>
      <w:rFonts w:ascii="Calibri" w:eastAsia="宋体" w:hAnsi="Calibri" w:cs="Times New Roman"/>
    </w:rPr>
  </w:style>
  <w:style w:type="character" w:customStyle="1" w:styleId="Char3">
    <w:name w:val="批注主题 Char"/>
    <w:basedOn w:val="Char"/>
    <w:link w:val="a9"/>
    <w:uiPriority w:val="99"/>
    <w:semiHidden/>
    <w:qFormat/>
    <w:rsid w:val="00275F34"/>
    <w:rPr>
      <w:b/>
      <w:bCs/>
    </w:rPr>
  </w:style>
  <w:style w:type="character" w:customStyle="1" w:styleId="Char0">
    <w:name w:val="批注框文本 Char"/>
    <w:basedOn w:val="a0"/>
    <w:link w:val="a5"/>
    <w:uiPriority w:val="99"/>
    <w:semiHidden/>
    <w:qFormat/>
    <w:rsid w:val="00275F34"/>
    <w:rPr>
      <w:rFonts w:ascii="Calibri" w:eastAsia="宋体" w:hAnsi="Calibri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275F34"/>
    <w:pPr>
      <w:ind w:firstLineChars="200" w:firstLine="420"/>
    </w:pPr>
  </w:style>
  <w:style w:type="character" w:customStyle="1" w:styleId="font21">
    <w:name w:val="font21"/>
    <w:basedOn w:val="a0"/>
    <w:qFormat/>
    <w:rsid w:val="00275F34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275F34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ae">
    <w:name w:val="正文表格"/>
    <w:basedOn w:val="a"/>
    <w:qFormat/>
    <w:rsid w:val="00275F34"/>
    <w:pPr>
      <w:spacing w:before="60" w:after="60"/>
    </w:pPr>
    <w:rPr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3355</Words>
  <Characters>19129</Characters>
  <Application>Microsoft Office Word</Application>
  <DocSecurity>0</DocSecurity>
  <Lines>159</Lines>
  <Paragraphs>44</Paragraphs>
  <ScaleCrop>false</ScaleCrop>
  <Company>Microsoft</Company>
  <LinksUpToDate>false</LinksUpToDate>
  <CharactersWithSpaces>22440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</cp:lastModifiedBy>
  <cp:revision>2</cp:revision>
  <cp:lastPrinted>2023-02-24T08:12:00Z</cp:lastPrinted>
  <dcterms:created xsi:type="dcterms:W3CDTF">2025-02-26T01:48:00Z</dcterms:created>
  <dcterms:modified xsi:type="dcterms:W3CDTF">2025-02-26T01:48:00Z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